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320" w:rsidRPr="00F7528E" w:rsidRDefault="00996320" w:rsidP="00E9516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96320" w:rsidRDefault="00996320" w:rsidP="0080674A">
      <w:pPr>
        <w:widowControl w:val="0"/>
        <w:spacing w:after="0" w:line="240" w:lineRule="auto"/>
        <w:jc w:val="center"/>
        <w:rPr>
          <w:b/>
          <w:sz w:val="28"/>
          <w:szCs w:val="28"/>
        </w:rPr>
      </w:pPr>
    </w:p>
    <w:p w:rsidR="00DC007F" w:rsidRDefault="00DC007F" w:rsidP="00DC007F">
      <w:pPr>
        <w:pStyle w:val="Default"/>
        <w:ind w:leftChars="150" w:left="330" w:rightChars="391" w:right="860"/>
        <w:jc w:val="center"/>
        <w:rPr>
          <w:b/>
        </w:rPr>
      </w:pPr>
      <w:r>
        <w:rPr>
          <w:b/>
          <w:sz w:val="28"/>
          <w:szCs w:val="28"/>
        </w:rPr>
        <w:t xml:space="preserve"> </w:t>
      </w:r>
      <w:r>
        <w:rPr>
          <w:b/>
        </w:rPr>
        <w:t>Аннотация к рабочей программе по предмету русский язык 5 класс</w:t>
      </w:r>
    </w:p>
    <w:p w:rsidR="00996320" w:rsidRPr="007E702D" w:rsidRDefault="00996320" w:rsidP="0080674A">
      <w:pPr>
        <w:widowControl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96320" w:rsidRPr="00FA1D7D" w:rsidRDefault="00996320" w:rsidP="0080674A">
      <w:pPr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            Рабочая программа, как  компонент основной образовательной программы образовательного учреждения, является средством фи</w:t>
      </w:r>
      <w:r w:rsidRPr="00FA1D7D">
        <w:rPr>
          <w:rFonts w:ascii="Times New Roman" w:hAnsi="Times New Roman"/>
          <w:sz w:val="24"/>
          <w:szCs w:val="24"/>
        </w:rPr>
        <w:t>к</w:t>
      </w:r>
      <w:r w:rsidRPr="00FA1D7D">
        <w:rPr>
          <w:rFonts w:ascii="Times New Roman" w:hAnsi="Times New Roman"/>
          <w:sz w:val="24"/>
          <w:szCs w:val="24"/>
        </w:rPr>
        <w:t xml:space="preserve">сации содержания образования, планируемых результатов, системы оценки на уровне учебных предметов, предусмотренных учебным планом ОУ. </w:t>
      </w:r>
    </w:p>
    <w:p w:rsidR="00996320" w:rsidRPr="00FA1D7D" w:rsidRDefault="00996320" w:rsidP="0080674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Рабочая программа по предмету «Русский язык» составлена на основе следующих нормативно - правовых документов:</w:t>
      </w:r>
    </w:p>
    <w:p w:rsidR="00996320" w:rsidRPr="00FA1D7D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Федеральный закон от 29.12.2012 N 273-ФЗ (ред. от 13.07.2015) "Об образовании в Российской Федерации" (с </w:t>
      </w:r>
      <w:proofErr w:type="spellStart"/>
      <w:r w:rsidRPr="00FA1D7D">
        <w:rPr>
          <w:rFonts w:ascii="Times New Roman" w:hAnsi="Times New Roman"/>
          <w:sz w:val="24"/>
          <w:szCs w:val="24"/>
        </w:rPr>
        <w:t>изм</w:t>
      </w:r>
      <w:proofErr w:type="spellEnd"/>
      <w:r w:rsidRPr="00FA1D7D">
        <w:rPr>
          <w:rFonts w:ascii="Times New Roman" w:hAnsi="Times New Roman"/>
          <w:sz w:val="24"/>
          <w:szCs w:val="24"/>
        </w:rPr>
        <w:t>. и доп., вступ. в силу с 24.07.2015).</w:t>
      </w:r>
    </w:p>
    <w:p w:rsidR="00996320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Федеральный государственный образовательный стандарт основного общего образования   (Приказ Министерства образования и науки  РФ  N-1897 от 17.12.2010 г. «Об утверждении и введении в действие федерального государственного образовательного стандарта основного общего  образования»).</w:t>
      </w:r>
    </w:p>
    <w:p w:rsidR="00996320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РФ № </w:t>
      </w:r>
      <w:r>
        <w:rPr>
          <w:rFonts w:ascii="Times New Roman" w:hAnsi="Times New Roman"/>
          <w:sz w:val="24"/>
          <w:szCs w:val="24"/>
        </w:rPr>
        <w:t>1577</w:t>
      </w:r>
      <w:r w:rsidRPr="00FA1D7D">
        <w:rPr>
          <w:rFonts w:ascii="Times New Roman" w:hAnsi="Times New Roman"/>
          <w:sz w:val="24"/>
          <w:szCs w:val="24"/>
        </w:rPr>
        <w:t xml:space="preserve"> от 31 </w:t>
      </w:r>
      <w:r>
        <w:rPr>
          <w:rFonts w:ascii="Times New Roman" w:hAnsi="Times New Roman"/>
          <w:sz w:val="24"/>
          <w:szCs w:val="24"/>
        </w:rPr>
        <w:t xml:space="preserve">декабря </w:t>
      </w:r>
      <w:smartTag w:uri="urn:schemas-microsoft-com:office:smarttags" w:element="metricconverter">
        <w:smartTagPr>
          <w:attr w:name="ProductID" w:val="2015 г"/>
        </w:smartTagPr>
        <w:r>
          <w:rPr>
            <w:rFonts w:ascii="Times New Roman" w:hAnsi="Times New Roman"/>
            <w:sz w:val="24"/>
            <w:szCs w:val="24"/>
          </w:rPr>
          <w:t>2015 г</w:t>
        </w:r>
      </w:smartTag>
      <w:r>
        <w:rPr>
          <w:rFonts w:ascii="Times New Roman" w:hAnsi="Times New Roman"/>
          <w:sz w:val="24"/>
          <w:szCs w:val="24"/>
        </w:rPr>
        <w:t>. «О внесении изменений в  федеральный</w:t>
      </w:r>
      <w:r w:rsidRPr="00FA1D7D">
        <w:rPr>
          <w:rFonts w:ascii="Times New Roman" w:hAnsi="Times New Roman"/>
          <w:sz w:val="24"/>
          <w:szCs w:val="24"/>
        </w:rPr>
        <w:t xml:space="preserve"> государственн</w:t>
      </w:r>
      <w:r>
        <w:rPr>
          <w:rFonts w:ascii="Times New Roman" w:hAnsi="Times New Roman"/>
          <w:sz w:val="24"/>
          <w:szCs w:val="24"/>
        </w:rPr>
        <w:t>ый образовательный</w:t>
      </w:r>
      <w:r w:rsidRPr="00FA1D7D">
        <w:rPr>
          <w:rFonts w:ascii="Times New Roman" w:hAnsi="Times New Roman"/>
          <w:sz w:val="24"/>
          <w:szCs w:val="24"/>
        </w:rPr>
        <w:t xml:space="preserve"> стандарт </w:t>
      </w:r>
      <w:r>
        <w:rPr>
          <w:rFonts w:ascii="Times New Roman" w:hAnsi="Times New Roman"/>
          <w:sz w:val="24"/>
          <w:szCs w:val="24"/>
        </w:rPr>
        <w:t xml:space="preserve">основного общего  образования, утвержденный приказом </w:t>
      </w:r>
      <w:r w:rsidRPr="00FA1D7D">
        <w:rPr>
          <w:rFonts w:ascii="Times New Roman" w:hAnsi="Times New Roman"/>
          <w:sz w:val="24"/>
          <w:szCs w:val="24"/>
        </w:rPr>
        <w:t>Министерства образования и науки РФ</w:t>
      </w:r>
      <w:r>
        <w:rPr>
          <w:rFonts w:ascii="Times New Roman" w:hAnsi="Times New Roman"/>
          <w:sz w:val="24"/>
          <w:szCs w:val="24"/>
        </w:rPr>
        <w:t xml:space="preserve"> от17 дека</w:t>
      </w:r>
      <w:r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ря2010 г. №1897.</w:t>
      </w:r>
    </w:p>
    <w:p w:rsidR="00996320" w:rsidRPr="00FA1D7D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Федеральный перечень учебников  (Приказ Министерства образования и науки РФ № 253 от 31 марта 2014 «Об утверждении фед</w:t>
      </w:r>
      <w:r w:rsidRPr="00FA1D7D">
        <w:rPr>
          <w:rFonts w:ascii="Times New Roman" w:hAnsi="Times New Roman"/>
          <w:sz w:val="24"/>
          <w:szCs w:val="24"/>
        </w:rPr>
        <w:t>е</w:t>
      </w:r>
      <w:r w:rsidRPr="00FA1D7D">
        <w:rPr>
          <w:rFonts w:ascii="Times New Roman" w:hAnsi="Times New Roman"/>
          <w:sz w:val="24"/>
          <w:szCs w:val="24"/>
        </w:rPr>
        <w:t>рального перечня учебников, рекомендуемых к использованию при реализации имеющих государственную аккредитацию образовател</w:t>
      </w:r>
      <w:r w:rsidRPr="00FA1D7D">
        <w:rPr>
          <w:rFonts w:ascii="Times New Roman" w:hAnsi="Times New Roman"/>
          <w:sz w:val="24"/>
          <w:szCs w:val="24"/>
        </w:rPr>
        <w:t>ь</w:t>
      </w:r>
      <w:r w:rsidRPr="00FA1D7D">
        <w:rPr>
          <w:rFonts w:ascii="Times New Roman" w:hAnsi="Times New Roman"/>
          <w:sz w:val="24"/>
          <w:szCs w:val="24"/>
        </w:rPr>
        <w:t xml:space="preserve">ных программ начального общего,  основного общего, среднего общего образования»). </w:t>
      </w:r>
    </w:p>
    <w:p w:rsidR="00996320" w:rsidRPr="00FA1D7D" w:rsidRDefault="00996320" w:rsidP="0080674A">
      <w:pPr>
        <w:pStyle w:val="a7"/>
        <w:numPr>
          <w:ilvl w:val="0"/>
          <w:numId w:val="30"/>
        </w:numPr>
        <w:tabs>
          <w:tab w:val="left" w:pos="426"/>
        </w:tabs>
        <w:ind w:left="0" w:firstLine="0"/>
        <w:jc w:val="both"/>
        <w:rPr>
          <w:rFonts w:ascii="Times New Roman" w:hAnsi="Times New Roman"/>
        </w:rPr>
      </w:pPr>
      <w:proofErr w:type="spellStart"/>
      <w:r w:rsidRPr="00FA1D7D">
        <w:rPr>
          <w:rFonts w:ascii="Times New Roman" w:hAnsi="Times New Roman"/>
        </w:rPr>
        <w:t>СанПиН</w:t>
      </w:r>
      <w:proofErr w:type="spellEnd"/>
      <w:r w:rsidRPr="00FA1D7D">
        <w:rPr>
          <w:rFonts w:ascii="Times New Roman" w:hAnsi="Times New Roman"/>
        </w:rPr>
        <w:t xml:space="preserve">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996320" w:rsidRPr="00FA1D7D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Примерная основная образовательная программа основного общего образования (одобренная Федеральным учебно-методическим объединением по общему образованию, Протокол заседания от 8 апреля </w:t>
      </w:r>
      <w:smartTag w:uri="urn:schemas-microsoft-com:office:smarttags" w:element="metricconverter">
        <w:smartTagPr>
          <w:attr w:name="ProductID" w:val="2015 г"/>
        </w:smartTagPr>
        <w:r w:rsidRPr="00FA1D7D">
          <w:rPr>
            <w:rFonts w:ascii="Times New Roman" w:hAnsi="Times New Roman"/>
            <w:sz w:val="24"/>
            <w:szCs w:val="24"/>
          </w:rPr>
          <w:t>2015 г</w:t>
        </w:r>
      </w:smartTag>
      <w:r w:rsidRPr="00FA1D7D">
        <w:rPr>
          <w:rFonts w:ascii="Times New Roman" w:hAnsi="Times New Roman"/>
          <w:sz w:val="24"/>
          <w:szCs w:val="24"/>
        </w:rPr>
        <w:t>. № 1/15).</w:t>
      </w:r>
    </w:p>
    <w:p w:rsidR="00996320" w:rsidRPr="005B3D0D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B3D0D">
        <w:rPr>
          <w:rFonts w:ascii="Times New Roman" w:hAnsi="Times New Roman"/>
          <w:sz w:val="24"/>
          <w:szCs w:val="24"/>
        </w:rPr>
        <w:t xml:space="preserve">Авторская программа   М.Т. Баранова, Т.А. </w:t>
      </w:r>
      <w:proofErr w:type="spellStart"/>
      <w:r w:rsidRPr="005B3D0D">
        <w:rPr>
          <w:rFonts w:ascii="Times New Roman" w:hAnsi="Times New Roman"/>
          <w:sz w:val="24"/>
          <w:szCs w:val="24"/>
        </w:rPr>
        <w:t>Ладыженской</w:t>
      </w:r>
      <w:proofErr w:type="spellEnd"/>
      <w:r w:rsidRPr="005B3D0D">
        <w:rPr>
          <w:rFonts w:ascii="Times New Roman" w:hAnsi="Times New Roman"/>
          <w:sz w:val="24"/>
          <w:szCs w:val="24"/>
        </w:rPr>
        <w:t xml:space="preserve">, Н.М. </w:t>
      </w:r>
      <w:proofErr w:type="spellStart"/>
      <w:r w:rsidRPr="005B3D0D">
        <w:rPr>
          <w:rFonts w:ascii="Times New Roman" w:hAnsi="Times New Roman"/>
          <w:sz w:val="24"/>
          <w:szCs w:val="24"/>
        </w:rPr>
        <w:t>Шанского</w:t>
      </w:r>
      <w:proofErr w:type="spellEnd"/>
      <w:r w:rsidRPr="005B3D0D">
        <w:rPr>
          <w:rFonts w:ascii="Times New Roman" w:hAnsi="Times New Roman"/>
          <w:sz w:val="24"/>
          <w:szCs w:val="24"/>
        </w:rPr>
        <w:t xml:space="preserve">, Л.А. </w:t>
      </w:r>
      <w:proofErr w:type="spellStart"/>
      <w:r w:rsidRPr="005B3D0D">
        <w:rPr>
          <w:rFonts w:ascii="Times New Roman" w:hAnsi="Times New Roman"/>
          <w:sz w:val="24"/>
          <w:szCs w:val="24"/>
        </w:rPr>
        <w:t>Тростенцовой</w:t>
      </w:r>
      <w:proofErr w:type="spellEnd"/>
      <w:r w:rsidRPr="005B3D0D">
        <w:rPr>
          <w:rFonts w:ascii="Times New Roman" w:hAnsi="Times New Roman"/>
          <w:sz w:val="24"/>
          <w:szCs w:val="24"/>
        </w:rPr>
        <w:t xml:space="preserve">, А.Д. </w:t>
      </w:r>
      <w:proofErr w:type="spellStart"/>
      <w:r w:rsidRPr="005B3D0D">
        <w:rPr>
          <w:rFonts w:ascii="Times New Roman" w:hAnsi="Times New Roman"/>
          <w:sz w:val="24"/>
          <w:szCs w:val="24"/>
        </w:rPr>
        <w:t>Дейкиной</w:t>
      </w:r>
      <w:proofErr w:type="spellEnd"/>
      <w:r w:rsidRPr="005B3D0D">
        <w:rPr>
          <w:rFonts w:ascii="Times New Roman" w:hAnsi="Times New Roman"/>
          <w:sz w:val="24"/>
          <w:szCs w:val="24"/>
        </w:rPr>
        <w:t xml:space="preserve"> (Русский язык.</w:t>
      </w:r>
      <w:proofErr w:type="gramEnd"/>
      <w:r w:rsidRPr="005B3D0D">
        <w:rPr>
          <w:rFonts w:ascii="Times New Roman" w:hAnsi="Times New Roman"/>
          <w:sz w:val="24"/>
          <w:szCs w:val="24"/>
        </w:rPr>
        <w:t xml:space="preserve"> Рабочие программы. Предметная линия учебников Т.А. </w:t>
      </w:r>
      <w:proofErr w:type="spellStart"/>
      <w:r w:rsidRPr="005B3D0D">
        <w:rPr>
          <w:rFonts w:ascii="Times New Roman" w:hAnsi="Times New Roman"/>
          <w:sz w:val="24"/>
          <w:szCs w:val="24"/>
        </w:rPr>
        <w:t>Ладыженской</w:t>
      </w:r>
      <w:proofErr w:type="spellEnd"/>
      <w:r w:rsidRPr="005B3D0D">
        <w:rPr>
          <w:rFonts w:ascii="Times New Roman" w:hAnsi="Times New Roman"/>
          <w:sz w:val="24"/>
          <w:szCs w:val="24"/>
        </w:rPr>
        <w:t xml:space="preserve">, М.Т. Баранова, Л.А. </w:t>
      </w:r>
      <w:proofErr w:type="spellStart"/>
      <w:r w:rsidRPr="005B3D0D">
        <w:rPr>
          <w:rFonts w:ascii="Times New Roman" w:hAnsi="Times New Roman"/>
          <w:sz w:val="24"/>
          <w:szCs w:val="24"/>
        </w:rPr>
        <w:t>Тростенцовой</w:t>
      </w:r>
      <w:proofErr w:type="spellEnd"/>
      <w:r w:rsidRPr="005B3D0D">
        <w:rPr>
          <w:rFonts w:ascii="Times New Roman" w:hAnsi="Times New Roman"/>
          <w:sz w:val="24"/>
          <w:szCs w:val="24"/>
        </w:rPr>
        <w:t xml:space="preserve"> и других. 5-9 классы. - </w:t>
      </w:r>
      <w:proofErr w:type="gramStart"/>
      <w:r w:rsidRPr="005B3D0D">
        <w:rPr>
          <w:rFonts w:ascii="Times New Roman" w:hAnsi="Times New Roman"/>
          <w:sz w:val="24"/>
          <w:szCs w:val="24"/>
        </w:rPr>
        <w:t>М.: Просвещение, 2016)</w:t>
      </w:r>
      <w:proofErr w:type="gramEnd"/>
    </w:p>
    <w:p w:rsidR="00996320" w:rsidRPr="00FA1D7D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Закон Республики Татарстан от 22 июля 2013 года N 68-ЗРТ «Об образовании» (в ред. Законов РТ от 23.07.2014 N 61-ЗРТ, от 16.03.2015 N 14-ЗРТ).  </w:t>
      </w:r>
    </w:p>
    <w:p w:rsidR="00996320" w:rsidRPr="00FA1D7D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Основная образовательная программа основного общего образования муниципального бюджетного общеобразовательного учрежд</w:t>
      </w:r>
      <w:r w:rsidRPr="00FA1D7D">
        <w:rPr>
          <w:rFonts w:ascii="Times New Roman" w:hAnsi="Times New Roman"/>
          <w:sz w:val="24"/>
          <w:szCs w:val="24"/>
        </w:rPr>
        <w:t>е</w:t>
      </w:r>
      <w:r w:rsidRPr="00FA1D7D">
        <w:rPr>
          <w:rFonts w:ascii="Times New Roman" w:hAnsi="Times New Roman"/>
          <w:sz w:val="24"/>
          <w:szCs w:val="24"/>
        </w:rPr>
        <w:t>ния «</w:t>
      </w:r>
      <w:proofErr w:type="spellStart"/>
      <w:r w:rsidRPr="00FA1D7D">
        <w:rPr>
          <w:rFonts w:ascii="Times New Roman" w:hAnsi="Times New Roman"/>
          <w:sz w:val="24"/>
          <w:szCs w:val="24"/>
        </w:rPr>
        <w:t>Верхнеуслонская</w:t>
      </w:r>
      <w:proofErr w:type="spellEnd"/>
      <w:r w:rsidRPr="00FA1D7D">
        <w:rPr>
          <w:rFonts w:ascii="Times New Roman" w:hAnsi="Times New Roman"/>
          <w:sz w:val="24"/>
          <w:szCs w:val="24"/>
        </w:rPr>
        <w:t xml:space="preserve"> гимназия».</w:t>
      </w:r>
    </w:p>
    <w:p w:rsidR="00996320" w:rsidRPr="00FA1D7D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Учебный план муниципального бюджетного общеобразовательного учреждения «</w:t>
      </w:r>
      <w:proofErr w:type="spellStart"/>
      <w:r w:rsidRPr="00FA1D7D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ерхнеуслонская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гимназия» на 2018-2019</w:t>
      </w:r>
      <w:r w:rsidRPr="00FA1D7D">
        <w:rPr>
          <w:rFonts w:ascii="Times New Roman" w:hAnsi="Times New Roman"/>
          <w:sz w:val="24"/>
          <w:szCs w:val="24"/>
        </w:rPr>
        <w:t xml:space="preserve"> учебный год.</w:t>
      </w:r>
    </w:p>
    <w:p w:rsidR="00996320" w:rsidRPr="00FA1D7D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Положение  о рабочей программе  по учебному предмету (курсу) муниципального бюджетного общеобразовательного учреждения «</w:t>
      </w:r>
      <w:proofErr w:type="spellStart"/>
      <w:r w:rsidRPr="00FA1D7D">
        <w:rPr>
          <w:rFonts w:ascii="Times New Roman" w:hAnsi="Times New Roman"/>
          <w:sz w:val="24"/>
          <w:szCs w:val="24"/>
        </w:rPr>
        <w:t>Верхнеуслонская</w:t>
      </w:r>
      <w:proofErr w:type="spellEnd"/>
      <w:r w:rsidRPr="00FA1D7D">
        <w:rPr>
          <w:rFonts w:ascii="Times New Roman" w:hAnsi="Times New Roman"/>
          <w:sz w:val="24"/>
          <w:szCs w:val="24"/>
        </w:rPr>
        <w:t xml:space="preserve"> гимназия».</w:t>
      </w:r>
    </w:p>
    <w:p w:rsidR="00996320" w:rsidRPr="00FA1D7D" w:rsidRDefault="00996320" w:rsidP="0080674A">
      <w:pPr>
        <w:numPr>
          <w:ilvl w:val="0"/>
          <w:numId w:val="3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lastRenderedPageBreak/>
        <w:t>Положение о формах, периодичности и порядке текущего контроля успеваемости и промежуточной аттестации  обучающихся мун</w:t>
      </w:r>
      <w:r w:rsidRPr="00FA1D7D">
        <w:rPr>
          <w:rFonts w:ascii="Times New Roman" w:hAnsi="Times New Roman"/>
          <w:sz w:val="24"/>
          <w:szCs w:val="24"/>
        </w:rPr>
        <w:t>и</w:t>
      </w:r>
      <w:r w:rsidRPr="00FA1D7D">
        <w:rPr>
          <w:rFonts w:ascii="Times New Roman" w:hAnsi="Times New Roman"/>
          <w:sz w:val="24"/>
          <w:szCs w:val="24"/>
        </w:rPr>
        <w:t>ципального бюджетного общеобразовательного учреждения «</w:t>
      </w:r>
      <w:proofErr w:type="spellStart"/>
      <w:r w:rsidRPr="00FA1D7D">
        <w:rPr>
          <w:rFonts w:ascii="Times New Roman" w:hAnsi="Times New Roman"/>
          <w:sz w:val="24"/>
          <w:szCs w:val="24"/>
        </w:rPr>
        <w:t>Верхнеуслонская</w:t>
      </w:r>
      <w:proofErr w:type="spellEnd"/>
      <w:r w:rsidRPr="00FA1D7D">
        <w:rPr>
          <w:rFonts w:ascii="Times New Roman" w:hAnsi="Times New Roman"/>
          <w:sz w:val="24"/>
          <w:szCs w:val="24"/>
        </w:rPr>
        <w:t xml:space="preserve"> гимназия».</w:t>
      </w:r>
    </w:p>
    <w:p w:rsidR="00996320" w:rsidRPr="00FA1D7D" w:rsidRDefault="00996320" w:rsidP="0080674A">
      <w:pPr>
        <w:shd w:val="clear" w:color="auto" w:fill="FFFFFF"/>
        <w:spacing w:line="317" w:lineRule="exact"/>
        <w:ind w:firstLine="69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Русский язык - это родной язык русского народа, государственный язык Российской Федерации, средство межнационального о</w:t>
      </w:r>
      <w:r w:rsidRPr="00FA1D7D">
        <w:rPr>
          <w:rFonts w:ascii="Times New Roman" w:hAnsi="Times New Roman"/>
          <w:color w:val="000000"/>
          <w:sz w:val="24"/>
          <w:szCs w:val="24"/>
        </w:rPr>
        <w:t>б</w:t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щения, консолидации и единения народов России; основа формирования гражданской идентичности и толерантности в поликультурном обществе. </w:t>
      </w:r>
      <w:proofErr w:type="spellStart"/>
      <w:r w:rsidRPr="00FA1D7D">
        <w:rPr>
          <w:rFonts w:ascii="Times New Roman" w:hAnsi="Times New Roman"/>
          <w:color w:val="000000"/>
          <w:sz w:val="24"/>
          <w:szCs w:val="24"/>
        </w:rPr>
        <w:t>Метапредметные</w:t>
      </w:r>
      <w:proofErr w:type="spellEnd"/>
      <w:r w:rsidRPr="00FA1D7D">
        <w:rPr>
          <w:rFonts w:ascii="Times New Roman" w:hAnsi="Times New Roman"/>
          <w:color w:val="000000"/>
          <w:sz w:val="24"/>
          <w:szCs w:val="24"/>
        </w:rPr>
        <w:t xml:space="preserve"> образовательные функции русского языка определяют универсальный, обобщающий характер воздействия предмета «Русский язык» на формирование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личности ребёнка в процессе его обучения в школе. Русский язык является основой развития </w:t>
      </w:r>
      <w:r w:rsidRPr="00FA1D7D">
        <w:rPr>
          <w:rFonts w:ascii="Times New Roman" w:hAnsi="Times New Roman"/>
          <w:color w:val="000000"/>
          <w:sz w:val="24"/>
          <w:szCs w:val="24"/>
        </w:rPr>
        <w:t>мышления, интеллектуальных и творческих способностей учащихся; основой самореализа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ции и социализации личности, развития спосо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ности к самостоятельному усвоению новых </w:t>
      </w:r>
      <w:r w:rsidRPr="00FA1D7D">
        <w:rPr>
          <w:rFonts w:ascii="Times New Roman" w:hAnsi="Times New Roman"/>
          <w:color w:val="000000"/>
          <w:sz w:val="24"/>
          <w:szCs w:val="24"/>
        </w:rPr>
        <w:t>знаний и умений, включая организацию учебной деятельности. Будучи формой хранения и у</w:t>
      </w:r>
      <w:r w:rsidRPr="00FA1D7D">
        <w:rPr>
          <w:rFonts w:ascii="Times New Roman" w:hAnsi="Times New Roman"/>
          <w:color w:val="000000"/>
          <w:sz w:val="24"/>
          <w:szCs w:val="24"/>
        </w:rPr>
        <w:t>с</w:t>
      </w:r>
      <w:r w:rsidRPr="00FA1D7D">
        <w:rPr>
          <w:rFonts w:ascii="Times New Roman" w:hAnsi="Times New Roman"/>
          <w:color w:val="000000"/>
          <w:sz w:val="24"/>
          <w:szCs w:val="24"/>
        </w:rPr>
        <w:t>воения различных знаний, русский язык неразрывно связан со всеми школьными предметами, влияет на качество их усвоения, а в дал</w:t>
      </w:r>
      <w:r w:rsidRPr="00FA1D7D">
        <w:rPr>
          <w:rFonts w:ascii="Times New Roman" w:hAnsi="Times New Roman"/>
          <w:color w:val="000000"/>
          <w:sz w:val="24"/>
          <w:szCs w:val="24"/>
        </w:rPr>
        <w:t>ь</w:t>
      </w:r>
      <w:r w:rsidRPr="00FA1D7D">
        <w:rPr>
          <w:rFonts w:ascii="Times New Roman" w:hAnsi="Times New Roman"/>
          <w:color w:val="000000"/>
          <w:sz w:val="24"/>
          <w:szCs w:val="24"/>
        </w:rPr>
        <w:t>нейшем на качество овладения профессиональными навыками. Язык является основой формирования этических норм поведения ребёнка в разных жизненных ситуациях, развития способности давать аргументированную оценку поступкам с позиций моральных норм.</w:t>
      </w:r>
    </w:p>
    <w:p w:rsidR="00996320" w:rsidRPr="00FA1D7D" w:rsidRDefault="00996320" w:rsidP="0080674A">
      <w:pPr>
        <w:shd w:val="clear" w:color="auto" w:fill="FFFFFF"/>
        <w:spacing w:line="317" w:lineRule="exact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Целями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изучения русского языка в основной школе являются:</w:t>
      </w:r>
    </w:p>
    <w:p w:rsidR="00996320" w:rsidRPr="00FA1D7D" w:rsidRDefault="00996320" w:rsidP="0080674A">
      <w:pPr>
        <w:widowControl w:val="0"/>
        <w:numPr>
          <w:ilvl w:val="0"/>
          <w:numId w:val="31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2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proofErr w:type="gram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воспитание гражданственности и патриотизма, сознательного отношения к языку как к явлению культуры, основному средству общения и получения знаний в разных сферах </w:t>
      </w:r>
      <w:r w:rsidRPr="00FA1D7D">
        <w:rPr>
          <w:rFonts w:ascii="Times New Roman" w:hAnsi="Times New Roman"/>
          <w:color w:val="000000"/>
          <w:sz w:val="24"/>
          <w:szCs w:val="24"/>
        </w:rPr>
        <w:t>человеческой деятельности, воспитание уважения и любви к русскому языку;</w:t>
      </w:r>
      <w:proofErr w:type="gramEnd"/>
    </w:p>
    <w:p w:rsidR="00996320" w:rsidRPr="00FA1D7D" w:rsidRDefault="00996320" w:rsidP="0080674A">
      <w:pPr>
        <w:widowControl w:val="0"/>
        <w:numPr>
          <w:ilvl w:val="0"/>
          <w:numId w:val="31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овладение русским языком как средством общения в повседневной жизни и учеб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  <w:t>ной деятельности; развитие готовности и сп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собности к речевому взаимодействию и взаимо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пониманию, потребности в речевом самосовершенствовании; овладение важными </w:t>
      </w:r>
      <w:proofErr w:type="spellStart"/>
      <w:r w:rsidRPr="00FA1D7D">
        <w:rPr>
          <w:rFonts w:ascii="Times New Roman" w:hAnsi="Times New Roman"/>
          <w:color w:val="000000"/>
          <w:sz w:val="24"/>
          <w:szCs w:val="24"/>
        </w:rPr>
        <w:t>общ</w:t>
      </w:r>
      <w:r w:rsidRPr="00FA1D7D">
        <w:rPr>
          <w:rFonts w:ascii="Times New Roman" w:hAnsi="Times New Roman"/>
          <w:color w:val="000000"/>
          <w:sz w:val="24"/>
          <w:szCs w:val="24"/>
        </w:rPr>
        <w:t>е</w:t>
      </w:r>
      <w:r w:rsidRPr="00FA1D7D">
        <w:rPr>
          <w:rFonts w:ascii="Times New Roman" w:hAnsi="Times New Roman"/>
          <w:color w:val="000000"/>
          <w:sz w:val="24"/>
          <w:szCs w:val="24"/>
        </w:rPr>
        <w:t>учебными</w:t>
      </w:r>
      <w:proofErr w:type="spellEnd"/>
      <w:r w:rsidRPr="00FA1D7D">
        <w:rPr>
          <w:rFonts w:ascii="Times New Roman" w:hAnsi="Times New Roman"/>
          <w:color w:val="000000"/>
          <w:sz w:val="24"/>
          <w:szCs w:val="24"/>
        </w:rPr>
        <w:t xml:space="preserve"> умениями и универсальными учебными действиями (умения формулировать цели деятельности, планировать её, осуществлять речевой самоконтроль и </w:t>
      </w:r>
      <w:proofErr w:type="spellStart"/>
      <w:r w:rsidRPr="00FA1D7D">
        <w:rPr>
          <w:rFonts w:ascii="Times New Roman" w:hAnsi="Times New Roman"/>
          <w:color w:val="000000"/>
          <w:sz w:val="24"/>
          <w:szCs w:val="24"/>
        </w:rPr>
        <w:t>самокоррекцию</w:t>
      </w:r>
      <w:proofErr w:type="spellEnd"/>
      <w:r w:rsidRPr="00FA1D7D">
        <w:rPr>
          <w:rFonts w:ascii="Times New Roman" w:hAnsi="Times New Roman"/>
          <w:color w:val="000000"/>
          <w:sz w:val="24"/>
          <w:szCs w:val="24"/>
        </w:rPr>
        <w:t>, проводить библиографический поиск, извлекать и преобразовывать необходимую информа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цию из лингвистических словарей различных типов и других источников, включая СМИ и </w:t>
      </w:r>
      <w:r w:rsidRPr="00FA1D7D">
        <w:rPr>
          <w:rFonts w:ascii="Times New Roman" w:hAnsi="Times New Roman"/>
          <w:color w:val="000000"/>
          <w:sz w:val="24"/>
          <w:szCs w:val="24"/>
        </w:rPr>
        <w:t>Интернет; осуществлять информационную перер</w:t>
      </w:r>
      <w:r w:rsidRPr="00FA1D7D">
        <w:rPr>
          <w:rFonts w:ascii="Times New Roman" w:hAnsi="Times New Roman"/>
          <w:color w:val="000000"/>
          <w:sz w:val="24"/>
          <w:szCs w:val="24"/>
        </w:rPr>
        <w:t>а</w:t>
      </w:r>
      <w:r w:rsidRPr="00FA1D7D">
        <w:rPr>
          <w:rFonts w:ascii="Times New Roman" w:hAnsi="Times New Roman"/>
          <w:color w:val="000000"/>
          <w:sz w:val="24"/>
          <w:szCs w:val="24"/>
        </w:rPr>
        <w:t>ботку текста);</w:t>
      </w:r>
    </w:p>
    <w:p w:rsidR="00996320" w:rsidRPr="00FA1D7D" w:rsidRDefault="00996320" w:rsidP="0080674A">
      <w:pPr>
        <w:widowControl w:val="0"/>
        <w:numPr>
          <w:ilvl w:val="0"/>
          <w:numId w:val="31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proofErr w:type="gram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ние русским литературным языком в разных сфе</w:t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рах и ситуациях его использования; обогащение словарного запаса и грамматического строя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речи учащихся; развитие готовности и способности к речевому взаимодействию и взаимопо</w:t>
      </w:r>
      <w:r w:rsidRPr="00FA1D7D">
        <w:rPr>
          <w:rFonts w:ascii="Times New Roman" w:hAnsi="Times New Roman"/>
          <w:color w:val="000000"/>
          <w:sz w:val="24"/>
          <w:szCs w:val="24"/>
        </w:rPr>
        <w:t>ниманию, потребности к речевому сам</w:t>
      </w:r>
      <w:r w:rsidRPr="00FA1D7D">
        <w:rPr>
          <w:rFonts w:ascii="Times New Roman" w:hAnsi="Times New Roman"/>
          <w:color w:val="000000"/>
          <w:sz w:val="24"/>
          <w:szCs w:val="24"/>
        </w:rPr>
        <w:t>о</w:t>
      </w:r>
      <w:r w:rsidRPr="00FA1D7D">
        <w:rPr>
          <w:rFonts w:ascii="Times New Roman" w:hAnsi="Times New Roman"/>
          <w:color w:val="000000"/>
          <w:sz w:val="24"/>
          <w:szCs w:val="24"/>
        </w:rPr>
        <w:t>совершенствованию;</w:t>
      </w:r>
      <w:proofErr w:type="gramEnd"/>
    </w:p>
    <w:p w:rsidR="00996320" w:rsidRPr="00FA1D7D" w:rsidRDefault="00996320" w:rsidP="0080674A">
      <w:pPr>
        <w:widowControl w:val="0"/>
        <w:numPr>
          <w:ilvl w:val="0"/>
          <w:numId w:val="31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освоение знаний о русском языке, его устройстве и функционировании в различ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ных сферах и ситуациях общения; стилистич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ских ресурсах, основных нормах русского ли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тературного языка и речевого этикета; обогащение словарного запаса и расширение круга и</w:t>
      </w:r>
      <w:r w:rsidRPr="00FA1D7D">
        <w:rPr>
          <w:rFonts w:ascii="Times New Roman" w:hAnsi="Times New Roman"/>
          <w:color w:val="000000"/>
          <w:sz w:val="24"/>
          <w:szCs w:val="24"/>
        </w:rPr>
        <w:t>с</w:t>
      </w:r>
      <w:r w:rsidRPr="00FA1D7D">
        <w:rPr>
          <w:rFonts w:ascii="Times New Roman" w:hAnsi="Times New Roman"/>
          <w:color w:val="000000"/>
          <w:sz w:val="24"/>
          <w:szCs w:val="24"/>
        </w:rPr>
        <w:t>пользуемых грамматических средств</w:t>
      </w:r>
    </w:p>
    <w:p w:rsidR="00996320" w:rsidRPr="00FA1D7D" w:rsidRDefault="00996320" w:rsidP="0080674A">
      <w:pPr>
        <w:widowControl w:val="0"/>
        <w:numPr>
          <w:ilvl w:val="0"/>
          <w:numId w:val="31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формирование умений опознавать, анализировать, классифицировать языковые факты, оценивать их с точки зрения нормати</w:t>
      </w:r>
      <w:r w:rsidRPr="00FA1D7D">
        <w:rPr>
          <w:rFonts w:ascii="Times New Roman" w:hAnsi="Times New Roman"/>
          <w:color w:val="000000"/>
          <w:sz w:val="24"/>
          <w:szCs w:val="24"/>
        </w:rPr>
        <w:t>в</w:t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ности, соответствия ситуации и сфере общения,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умений работать с текстом, осуществлять информационный поиск, извлекать и преобра</w:t>
      </w:r>
      <w:r w:rsidRPr="00FA1D7D">
        <w:rPr>
          <w:rFonts w:ascii="Times New Roman" w:hAnsi="Times New Roman"/>
          <w:color w:val="000000"/>
          <w:sz w:val="24"/>
          <w:szCs w:val="24"/>
        </w:rPr>
        <w:t>з</w:t>
      </w:r>
      <w:r w:rsidRPr="00FA1D7D">
        <w:rPr>
          <w:rFonts w:ascii="Times New Roman" w:hAnsi="Times New Roman"/>
          <w:color w:val="000000"/>
          <w:sz w:val="24"/>
          <w:szCs w:val="24"/>
        </w:rPr>
        <w:t>о</w:t>
      </w:r>
      <w:r w:rsidRPr="00FA1D7D">
        <w:rPr>
          <w:rFonts w:ascii="Times New Roman" w:hAnsi="Times New Roman"/>
          <w:color w:val="000000"/>
          <w:sz w:val="24"/>
          <w:szCs w:val="24"/>
        </w:rPr>
        <w:t>вывать необходимую информацию.</w:t>
      </w:r>
    </w:p>
    <w:p w:rsidR="00996320" w:rsidRPr="00FA1D7D" w:rsidRDefault="00996320" w:rsidP="0080674A">
      <w:pPr>
        <w:shd w:val="clear" w:color="auto" w:fill="FFFFFF"/>
        <w:spacing w:line="317" w:lineRule="exact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Эти цели обусловливают следующие </w:t>
      </w: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задачи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proofErr w:type="gramStart"/>
      <w:r w:rsidRPr="00FA1D7D">
        <w:rPr>
          <w:rFonts w:ascii="Times New Roman" w:hAnsi="Times New Roman"/>
          <w:color w:val="000000"/>
          <w:sz w:val="24"/>
          <w:szCs w:val="24"/>
        </w:rPr>
        <w:lastRenderedPageBreak/>
        <w:t>дать учащимся представление о роли языка в жизни общества, о языке как разви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вающемся явлении, о месте русского языка в современном мире, о его богатстве и вырази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 xml:space="preserve">тельности; обеспечить усвоение определенного круга знаний из области фонетики, графики, орфоэпии, </w:t>
      </w:r>
      <w:r>
        <w:rPr>
          <w:rFonts w:ascii="Times New Roman" w:hAnsi="Times New Roman"/>
          <w:color w:val="000000"/>
          <w:sz w:val="24"/>
          <w:szCs w:val="24"/>
        </w:rPr>
        <w:t xml:space="preserve">орфографии, лексики,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морфемики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FA1D7D">
        <w:rPr>
          <w:rFonts w:ascii="Times New Roman" w:hAnsi="Times New Roman"/>
          <w:color w:val="000000"/>
          <w:sz w:val="24"/>
          <w:szCs w:val="24"/>
        </w:rPr>
        <w:t>словообразования, морфологии, синтаксиса, пунктуации, стилистики, а также формирование умений применять эти знания на практике;</w:t>
      </w:r>
      <w:proofErr w:type="gramEnd"/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развивать речь учащихся: обогащать их активный и пассивный запас слов, грам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матический строй речи; способствовать усво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нию норм литературного языка, формированию </w:t>
      </w:r>
      <w:r w:rsidRPr="00FA1D7D">
        <w:rPr>
          <w:rFonts w:ascii="Times New Roman" w:hAnsi="Times New Roman"/>
          <w:color w:val="000000"/>
          <w:sz w:val="24"/>
          <w:szCs w:val="24"/>
        </w:rPr>
        <w:t>и совершенствованию умений и навыков грамотного и свободного владения устной и пись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менной речью во всех основных видах речевой деятельности;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формировать и совершенствовать орфографические и пунктуационные умения и навыки.</w:t>
      </w:r>
    </w:p>
    <w:p w:rsidR="00996320" w:rsidRPr="00FA1D7D" w:rsidRDefault="00996320" w:rsidP="0080674A">
      <w:pPr>
        <w:shd w:val="clear" w:color="auto" w:fill="FFFFFF"/>
        <w:spacing w:after="0" w:line="317" w:lineRule="exact"/>
        <w:ind w:firstLine="696"/>
        <w:jc w:val="both"/>
        <w:rPr>
          <w:rFonts w:ascii="Times New Roman" w:hAnsi="Times New Roman"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В программе реализован </w:t>
      </w:r>
      <w:proofErr w:type="spellStart"/>
      <w:r w:rsidRPr="00FA1D7D">
        <w:rPr>
          <w:rFonts w:ascii="Times New Roman" w:hAnsi="Times New Roman"/>
          <w:color w:val="000000"/>
          <w:sz w:val="24"/>
          <w:szCs w:val="24"/>
        </w:rPr>
        <w:t>коммуникативно-деятельностный</w:t>
      </w:r>
      <w:proofErr w:type="spellEnd"/>
      <w:r w:rsidRPr="00FA1D7D">
        <w:rPr>
          <w:rFonts w:ascii="Times New Roman" w:hAnsi="Times New Roman"/>
          <w:color w:val="000000"/>
          <w:sz w:val="24"/>
          <w:szCs w:val="24"/>
        </w:rPr>
        <w:t xml:space="preserve"> подход, предполагающий предъявление материала не в </w:t>
      </w:r>
      <w:proofErr w:type="spellStart"/>
      <w:r w:rsidRPr="00FA1D7D">
        <w:rPr>
          <w:rFonts w:ascii="Times New Roman" w:hAnsi="Times New Roman"/>
          <w:color w:val="000000"/>
          <w:sz w:val="24"/>
          <w:szCs w:val="24"/>
        </w:rPr>
        <w:t>знаниевой</w:t>
      </w:r>
      <w:proofErr w:type="spellEnd"/>
      <w:r w:rsidRPr="00FA1D7D">
        <w:rPr>
          <w:rFonts w:ascii="Times New Roman" w:hAnsi="Times New Roman"/>
          <w:color w:val="000000"/>
          <w:sz w:val="24"/>
          <w:szCs w:val="24"/>
        </w:rPr>
        <w:t xml:space="preserve">, а в </w:t>
      </w:r>
      <w:proofErr w:type="spellStart"/>
      <w:r w:rsidRPr="00FA1D7D">
        <w:rPr>
          <w:rFonts w:ascii="Times New Roman" w:hAnsi="Times New Roman"/>
          <w:color w:val="000000"/>
          <w:sz w:val="24"/>
          <w:szCs w:val="24"/>
        </w:rPr>
        <w:t>деятельно</w:t>
      </w:r>
      <w:r>
        <w:rPr>
          <w:rFonts w:ascii="Times New Roman" w:hAnsi="Times New Roman"/>
          <w:color w:val="000000"/>
          <w:sz w:val="24"/>
          <w:szCs w:val="24"/>
        </w:rPr>
        <w:t>стной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форме. Усиление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коммуника</w:t>
      </w:r>
      <w:r w:rsidRPr="00FA1D7D">
        <w:rPr>
          <w:rFonts w:ascii="Times New Roman" w:hAnsi="Times New Roman"/>
          <w:color w:val="000000"/>
          <w:sz w:val="24"/>
          <w:szCs w:val="24"/>
        </w:rPr>
        <w:t>тивно-деятельностной</w:t>
      </w:r>
      <w:proofErr w:type="spellEnd"/>
      <w:r w:rsidRPr="00FA1D7D">
        <w:rPr>
          <w:rFonts w:ascii="Times New Roman" w:hAnsi="Times New Roman"/>
          <w:color w:val="000000"/>
          <w:sz w:val="24"/>
          <w:szCs w:val="24"/>
        </w:rPr>
        <w:t xml:space="preserve"> направленности курса является важнейшим условием формирования функциональной грамотности как способности человека максимально быстро адаптировать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ся во внешней среде и активно в ней функци</w:t>
      </w:r>
      <w:r w:rsidRPr="00FA1D7D">
        <w:rPr>
          <w:rFonts w:ascii="Times New Roman" w:hAnsi="Times New Roman"/>
          <w:color w:val="000000"/>
          <w:sz w:val="24"/>
          <w:szCs w:val="24"/>
        </w:rPr>
        <w:t>о</w:t>
      </w:r>
      <w:r w:rsidRPr="00FA1D7D">
        <w:rPr>
          <w:rFonts w:ascii="Times New Roman" w:hAnsi="Times New Roman"/>
          <w:color w:val="000000"/>
          <w:sz w:val="24"/>
          <w:szCs w:val="24"/>
        </w:rPr>
        <w:t>нировать.</w:t>
      </w:r>
    </w:p>
    <w:p w:rsidR="00996320" w:rsidRPr="00FA1D7D" w:rsidRDefault="00996320" w:rsidP="0080674A">
      <w:pPr>
        <w:shd w:val="clear" w:color="auto" w:fill="FFFFFF"/>
        <w:spacing w:after="0" w:line="317" w:lineRule="exact"/>
        <w:ind w:firstLine="70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Основными показателями функциональной грамотности, имеющей </w:t>
      </w:r>
      <w:proofErr w:type="spell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метапредметный</w:t>
      </w:r>
      <w:proofErr w:type="spellEnd"/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z w:val="24"/>
          <w:szCs w:val="24"/>
        </w:rPr>
        <w:t>статус, являются: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proofErr w:type="gramStart"/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коммуникативные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(владеть всеми видами рече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вой деятельности, строить продуктивное речевое взаимодействие со сверстниками и взрос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лыми; адекватно воспринимать устную и письменную речь; точно, правильно, логично и вы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разительно излагать свою точку зрения по поставленной проблеме; соблюдать в процессе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коммуникации основные нормы устной и письменной речи и правила русского речевого эти</w:t>
      </w:r>
      <w:r w:rsidRPr="00FA1D7D">
        <w:rPr>
          <w:rFonts w:ascii="Times New Roman" w:hAnsi="Times New Roman"/>
          <w:color w:val="000000"/>
          <w:sz w:val="24"/>
          <w:szCs w:val="24"/>
        </w:rPr>
        <w:t>кета и др.);</w:t>
      </w:r>
      <w:proofErr w:type="gramEnd"/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2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proofErr w:type="gramStart"/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познавательные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(формулировать проблему, вы</w:t>
      </w:r>
      <w:r w:rsidRPr="00FA1D7D">
        <w:rPr>
          <w:rFonts w:ascii="Times New Roman" w:hAnsi="Times New Roman"/>
          <w:color w:val="000000"/>
          <w:sz w:val="24"/>
          <w:szCs w:val="24"/>
        </w:rPr>
        <w:t>двигать аргументы, строить логическую цепь рассуждения, находить доказательства, под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тверждающие или опровергающие тезис; осуществлять библиографический поиск, извл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кать </w:t>
      </w:r>
      <w:r w:rsidRPr="00FA1D7D">
        <w:rPr>
          <w:rFonts w:ascii="Times New Roman" w:hAnsi="Times New Roman"/>
          <w:color w:val="000000"/>
          <w:sz w:val="24"/>
          <w:szCs w:val="24"/>
        </w:rPr>
        <w:t>необходимую информацию из различных источников; определять основную и второстепен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ную информацию, осмысливать цель чт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ния, выбирая вид чтения в зависимости от коммуни</w:t>
      </w:r>
      <w:r w:rsidRPr="00FA1D7D">
        <w:rPr>
          <w:rFonts w:ascii="Times New Roman" w:hAnsi="Times New Roman"/>
          <w:color w:val="000000"/>
          <w:sz w:val="24"/>
          <w:szCs w:val="24"/>
        </w:rPr>
        <w:t>кативной цели; применять методы информационного поиска, в том числе с помощью компьютерных средств;</w:t>
      </w:r>
      <w:proofErr w:type="gramEnd"/>
      <w:r w:rsidRPr="00FA1D7D">
        <w:rPr>
          <w:rFonts w:ascii="Times New Roman" w:hAnsi="Times New Roman"/>
          <w:color w:val="000000"/>
          <w:sz w:val="24"/>
          <w:szCs w:val="24"/>
        </w:rPr>
        <w:t xml:space="preserve"> перерабатывать, систематизировать информацию и предъявлять ее разными способами и др.);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регулятивные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(ставить и адекватно формулировать цель деятельности, планировать посл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довательность действий и при необходимости из</w:t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менять ее; осуществлять самоконтроль, самооценку, </w:t>
      </w:r>
      <w:proofErr w:type="spellStart"/>
      <w:r w:rsidRPr="00FA1D7D">
        <w:rPr>
          <w:rFonts w:ascii="Times New Roman" w:hAnsi="Times New Roman"/>
          <w:color w:val="000000"/>
          <w:sz w:val="24"/>
          <w:szCs w:val="24"/>
        </w:rPr>
        <w:t>самокоррекцию</w:t>
      </w:r>
      <w:proofErr w:type="spellEnd"/>
      <w:r w:rsidRPr="00FA1D7D">
        <w:rPr>
          <w:rFonts w:ascii="Times New Roman" w:hAnsi="Times New Roman"/>
          <w:color w:val="000000"/>
          <w:sz w:val="24"/>
          <w:szCs w:val="24"/>
        </w:rPr>
        <w:t xml:space="preserve"> и др.). Основные ком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поненты функциональной грамотности базируются на видах речевой деятельности и предпо</w:t>
      </w:r>
      <w:r w:rsidRPr="00FA1D7D">
        <w:rPr>
          <w:rFonts w:ascii="Times New Roman" w:hAnsi="Times New Roman"/>
          <w:color w:val="000000"/>
          <w:sz w:val="24"/>
          <w:szCs w:val="24"/>
        </w:rPr>
        <w:t>лагают целенаправленное развитие реч</w:t>
      </w:r>
      <w:r w:rsidRPr="00FA1D7D">
        <w:rPr>
          <w:rFonts w:ascii="Times New Roman" w:hAnsi="Times New Roman"/>
          <w:color w:val="000000"/>
          <w:sz w:val="24"/>
          <w:szCs w:val="24"/>
        </w:rPr>
        <w:t>е</w:t>
      </w:r>
      <w:r w:rsidRPr="00FA1D7D">
        <w:rPr>
          <w:rFonts w:ascii="Times New Roman" w:hAnsi="Times New Roman"/>
          <w:color w:val="000000"/>
          <w:sz w:val="24"/>
          <w:szCs w:val="24"/>
        </w:rPr>
        <w:t>мыслительных способностей учащихся.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Методы и приёмы  обучения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 обобщающая беседа по изученному материалу;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proofErr w:type="gram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различные виды разбора (фонетический, лексический, словообразовательный,</w:t>
      </w:r>
      <w:proofErr w:type="gramEnd"/>
    </w:p>
    <w:p w:rsidR="00996320" w:rsidRPr="00FA1D7D" w:rsidRDefault="00996320" w:rsidP="0080674A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--морфологический, синтаксический, лингвистический, </w:t>
      </w:r>
      <w:proofErr w:type="spell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речеведческий</w:t>
      </w:r>
      <w:proofErr w:type="spell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);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 виды работ, связанные с анализом текста, с его переработкой (целенаправленные выписки, составление плана, тезисов, конспекта);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 xml:space="preserve">- составление учащимися авторского текста в различных жанрах ( подготовка реферата, доклада, написание анализа, рецензии, творческих работ в жанре эссе, очерка, рассказа и </w:t>
      </w:r>
      <w:proofErr w:type="spell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proofErr w:type="gram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.д</w:t>
      </w:r>
      <w:proofErr w:type="spellEnd"/>
      <w:proofErr w:type="gram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);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-наблюдение за речью окружающих, сбор соответствующего речевого материала с последующим его использованием по заданию учителя;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-изложения на основе текстов типа описания, рассуждения;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80"/>
          <w:tab w:val="left" w:pos="1138"/>
          <w:tab w:val="left" w:pos="5175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-комментирование орфограмм и </w:t>
      </w:r>
      <w:proofErr w:type="spell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пунктограмм</w:t>
      </w:r>
      <w:proofErr w:type="spell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ab/>
      </w:r>
    </w:p>
    <w:p w:rsidR="00996320" w:rsidRPr="00FA1D7D" w:rsidRDefault="00996320" w:rsidP="0080674A">
      <w:pPr>
        <w:shd w:val="clear" w:color="auto" w:fill="FFFFFF"/>
        <w:spacing w:after="0" w:line="317" w:lineRule="exact"/>
        <w:ind w:firstLine="70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b/>
          <w:bCs/>
          <w:color w:val="000000"/>
          <w:sz w:val="24"/>
          <w:szCs w:val="24"/>
        </w:rPr>
        <w:t xml:space="preserve">Технологии, используемые в работе: </w:t>
      </w:r>
      <w:r w:rsidRPr="00FA1D7D">
        <w:rPr>
          <w:rFonts w:ascii="Times New Roman" w:hAnsi="Times New Roman"/>
          <w:color w:val="000000"/>
          <w:sz w:val="24"/>
          <w:szCs w:val="24"/>
        </w:rPr>
        <w:t>КСО (коллективные средства обучения); АМО (активные методы обучения); развития кр</w:t>
      </w:r>
      <w:r w:rsidRPr="00FA1D7D">
        <w:rPr>
          <w:rFonts w:ascii="Times New Roman" w:hAnsi="Times New Roman"/>
          <w:color w:val="000000"/>
          <w:sz w:val="24"/>
          <w:szCs w:val="24"/>
        </w:rPr>
        <w:t>и</w:t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тического мышления посредством чтения и письма; ИКТ – технологии; исследовательские технологии; </w:t>
      </w:r>
      <w:proofErr w:type="spellStart"/>
      <w:r w:rsidRPr="00FA1D7D">
        <w:rPr>
          <w:rFonts w:ascii="Times New Roman" w:hAnsi="Times New Roman"/>
          <w:color w:val="000000"/>
          <w:sz w:val="24"/>
          <w:szCs w:val="24"/>
        </w:rPr>
        <w:t>здоровьесберегающие</w:t>
      </w:r>
      <w:proofErr w:type="spellEnd"/>
      <w:r w:rsidRPr="00FA1D7D">
        <w:rPr>
          <w:rFonts w:ascii="Times New Roman" w:hAnsi="Times New Roman"/>
          <w:color w:val="000000"/>
          <w:sz w:val="24"/>
          <w:szCs w:val="24"/>
        </w:rPr>
        <w:t xml:space="preserve"> технологии.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Формы организации учебного процесса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групповые;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коллективные;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индивидуальные 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proofErr w:type="gram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Преобладающие формы контроля - словарный диктант, диктант, сочинение, изложение, зачет, тест, проверочная работа </w:t>
      </w:r>
      <w:proofErr w:type="gramEnd"/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Программа детализирует и раскрывает содержание стандарта, определяет общую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стратегию обучения, воспитания и развития учащихся средствами учебного предмета в соответствии с целями изучения русского языка, определенными ФГОС ООО. 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</w:t>
      </w:r>
    </w:p>
    <w:p w:rsidR="00996320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Учебный материал разделен на два концентра: вводный курс (начало 5 класса) и основной курс (5—9 классы).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br/>
        <w:t xml:space="preserve">Теоретические сведения вводного курса даны в сборнике заданий для 5 класса. Эти сведения, позволяют повторить </w:t>
      </w:r>
      <w:proofErr w:type="gram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изученное</w:t>
      </w:r>
      <w:proofErr w:type="gram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в начальной школе и дать некоторые пропедевтические сведения, необходимые для изучения фонетики, морфологии, словообразования и лексикологии.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br/>
        <w:t xml:space="preserve">Правила орфографии и. пунктуации излагаются в тесной связи с изложением соответствующих теоретических сведений на протяжении 5—9 классов. 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Общая характеристика предмета.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</w:t>
      </w:r>
      <w:proofErr w:type="gram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интеллектуальных</w:t>
      </w:r>
      <w:proofErr w:type="gram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и творческих </w:t>
      </w:r>
      <w:proofErr w:type="spell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спо-собностей</w:t>
      </w:r>
      <w:proofErr w:type="spell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ребенка, развивает его абстрактное мышление, память и воображение, формирует навыки самостоятельной учебной деятельн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сти, самообразования и самореализации личности. Будучи формой хранения и усвоения различных знаний, русский язык неразрывно св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зан со всеми школьными предметами и влияет на качество усвоения всех других школьных предметов, а в перспективе способствует овл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дению будущей профессией.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Содержание обучения русскому языку отобрано и структурировано на основе </w:t>
      </w:r>
      <w:proofErr w:type="spell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компетентностного</w:t>
      </w:r>
      <w:proofErr w:type="spell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подхода. В соответствии с этим в V– IX классах формируются и развиваются коммуникативная, языковая, лингвистическая (языковедческая) и </w:t>
      </w:r>
      <w:proofErr w:type="spell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культуроведческая</w:t>
      </w:r>
      <w:proofErr w:type="spell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компетенции.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lastRenderedPageBreak/>
        <w:t>Коммуникативная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компетенция – овладение всеми видами речевой деятельности и основами культуры устной и письменной речи, базовыми  умениями и навыками использования языка в жизненно важных для данного возраста сферах и ситуациях общения.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proofErr w:type="gramStart"/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Языковая и лингвистическая (языковедческая)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</w:t>
      </w:r>
      <w:proofErr w:type="gram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умение пользоваться различными лингвистическими словар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ми.</w:t>
      </w:r>
    </w:p>
    <w:p w:rsidR="00996320" w:rsidRPr="00FA1D7D" w:rsidRDefault="00996320" w:rsidP="0080674A">
      <w:pPr>
        <w:widowControl w:val="0"/>
        <w:numPr>
          <w:ilvl w:val="0"/>
          <w:numId w:val="32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proofErr w:type="spellStart"/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Культуроведческая</w:t>
      </w:r>
      <w:proofErr w:type="spellEnd"/>
      <w:r>
        <w:rPr>
          <w:rFonts w:ascii="Times New Roman" w:hAnsi="Times New Roman"/>
          <w:b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компетенция – осознание языка как формы выражения национальной культуры, взаимосвязи языка и ист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рии народа, национально-культурной специфики русского языка, владение нормами русского речевого этикета, культурой межнационал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ного общения.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    Программа русского языка для основной школы направлена на совершенствование речевой деятельности учащихся на основе 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го языка, способного свободно выражать свои мысли и чувства в устной и письменной форме, соблюдать этические нормы общения. Пр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грамма для основной школы предусматривает формирование таких жизненно важных умений, как различные виды чтения, информацио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ная переработка текстов, поиск информации в различных источниках, а также способность передавать ее в соответствии с условиями 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щения. Основная школа обеспечивает общекультурный уровень человека, позволяющий продолжить обучение в различных образовател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ных учреждениях: в средней полной школе, в средних специальных учебных заведениях. Доминирующей идеей программы является 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тенсивное речевое и интеллектуальное развитие учащихся. </w:t>
      </w:r>
    </w:p>
    <w:p w:rsidR="00996320" w:rsidRPr="00FA1D7D" w:rsidRDefault="00996320" w:rsidP="0080674A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Описание места предмета в учебном плане.</w:t>
      </w:r>
    </w:p>
    <w:p w:rsidR="00996320" w:rsidRDefault="00996320" w:rsidP="0080674A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В соответствии с учебным планом МБОУ «</w:t>
      </w:r>
      <w:proofErr w:type="spellStart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Верхнеуслонская</w:t>
      </w:r>
      <w:proofErr w:type="spellEnd"/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гимназия” для  изучения  русского языка отводи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тся </w:t>
      </w:r>
      <w:r>
        <w:rPr>
          <w:rFonts w:ascii="Times New Roman" w:hAnsi="Times New Roman"/>
          <w:sz w:val="24"/>
          <w:szCs w:val="24"/>
        </w:rPr>
        <w:t>170 часов</w:t>
      </w:r>
    </w:p>
    <w:p w:rsidR="00996320" w:rsidRDefault="00996320" w:rsidP="0080674A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(35</w:t>
      </w:r>
      <w:r w:rsidRPr="00FA1D7D">
        <w:rPr>
          <w:rFonts w:ascii="Times New Roman" w:hAnsi="Times New Roman"/>
          <w:sz w:val="24"/>
          <w:szCs w:val="24"/>
        </w:rPr>
        <w:t xml:space="preserve"> недел</w:t>
      </w:r>
      <w:r>
        <w:rPr>
          <w:rFonts w:ascii="Times New Roman" w:hAnsi="Times New Roman"/>
          <w:sz w:val="24"/>
          <w:szCs w:val="24"/>
        </w:rPr>
        <w:t>ь по 5 часов)</w:t>
      </w:r>
    </w:p>
    <w:p w:rsidR="00996320" w:rsidRDefault="00996320" w:rsidP="009576D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96320" w:rsidRDefault="00996320" w:rsidP="009576D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96320" w:rsidRDefault="00996320" w:rsidP="009576D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96320" w:rsidRPr="00D0007E" w:rsidRDefault="00996320" w:rsidP="009576DA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2. </w:t>
      </w:r>
      <w:r w:rsidRPr="00D0007E">
        <w:rPr>
          <w:rFonts w:ascii="Times New Roman" w:hAnsi="Times New Roman"/>
          <w:b/>
          <w:bCs/>
          <w:sz w:val="24"/>
          <w:szCs w:val="24"/>
        </w:rPr>
        <w:t>Планируемые результаты изучения учебного предмета</w:t>
      </w:r>
    </w:p>
    <w:p w:rsidR="00996320" w:rsidRPr="00D0007E" w:rsidRDefault="00996320" w:rsidP="003F7AE7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09"/>
        <w:gridCol w:w="2870"/>
        <w:gridCol w:w="3118"/>
        <w:gridCol w:w="4927"/>
        <w:gridCol w:w="2693"/>
      </w:tblGrid>
      <w:tr w:rsidR="00996320" w:rsidRPr="00D0007E" w:rsidTr="008C0D1A">
        <w:trPr>
          <w:trHeight w:val="287"/>
        </w:trPr>
        <w:tc>
          <w:tcPr>
            <w:tcW w:w="1809" w:type="dxa"/>
            <w:vMerge w:val="restart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Название ра</w:t>
            </w: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5988" w:type="dxa"/>
            <w:gridSpan w:val="2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927" w:type="dxa"/>
            <w:vMerge w:val="restart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D0007E">
              <w:rPr>
                <w:rFonts w:ascii="Times New Roman" w:hAnsi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693" w:type="dxa"/>
            <w:vMerge w:val="restart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Личностные резул</w:t>
            </w: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таты</w:t>
            </w:r>
          </w:p>
        </w:tc>
      </w:tr>
      <w:tr w:rsidR="00996320" w:rsidRPr="00D0007E" w:rsidTr="008C0D1A">
        <w:trPr>
          <w:trHeight w:val="862"/>
        </w:trPr>
        <w:tc>
          <w:tcPr>
            <w:tcW w:w="1809" w:type="dxa"/>
            <w:vMerge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118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ученик получит возмо</w:t>
            </w:r>
            <w:r w:rsidRPr="00D0007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D0007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ность научиться</w:t>
            </w:r>
          </w:p>
        </w:tc>
        <w:tc>
          <w:tcPr>
            <w:tcW w:w="4927" w:type="dxa"/>
            <w:vMerge/>
          </w:tcPr>
          <w:p w:rsidR="00996320" w:rsidRPr="00D0007E" w:rsidRDefault="00996320" w:rsidP="008C0D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96320" w:rsidRPr="00D0007E" w:rsidRDefault="00996320" w:rsidP="008C0D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6320" w:rsidRPr="00D0007E" w:rsidTr="008C0D1A">
        <w:trPr>
          <w:trHeight w:val="862"/>
        </w:trPr>
        <w:tc>
          <w:tcPr>
            <w:tcW w:w="1809" w:type="dxa"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Речь. Речевая деятельность.</w:t>
            </w:r>
          </w:p>
        </w:tc>
        <w:tc>
          <w:tcPr>
            <w:tcW w:w="2870" w:type="dxa"/>
            <w:vMerge w:val="restart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proofErr w:type="gramStart"/>
            <w:r w:rsidRPr="00302F57">
              <w:rPr>
                <w:rFonts w:ascii="Times New Roman" w:hAnsi="Times New Roman"/>
                <w:szCs w:val="24"/>
                <w:lang w:val="ru-RU"/>
              </w:rPr>
              <w:t>в</w:t>
            </w:r>
            <w:proofErr w:type="gramEnd"/>
            <w:r w:rsidRPr="00302F57">
              <w:rPr>
                <w:rFonts w:ascii="Times New Roman" w:hAnsi="Times New Roman"/>
                <w:szCs w:val="24"/>
                <w:lang w:val="ru-RU"/>
              </w:rPr>
              <w:t>ладеть навыками раб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ты с учебной книгой, словарями и другими информационными 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точниками, включая СМИ и ресурсы Инте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нета;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владеть навыками ра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з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личных видов чтения (изучающим, ознаком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тельным, просмотр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вым);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 xml:space="preserve">владеть различными видами </w:t>
            </w:r>
            <w:proofErr w:type="spellStart"/>
            <w:r w:rsidRPr="00302F57">
              <w:rPr>
                <w:rFonts w:ascii="Times New Roman" w:hAnsi="Times New Roman"/>
                <w:szCs w:val="24"/>
                <w:lang w:val="ru-RU"/>
              </w:rPr>
              <w:t>аудирования</w:t>
            </w:r>
            <w:proofErr w:type="spellEnd"/>
            <w:r w:rsidRPr="00302F57">
              <w:rPr>
                <w:rFonts w:ascii="Times New Roman" w:hAnsi="Times New Roman"/>
                <w:szCs w:val="24"/>
                <w:lang w:val="ru-RU"/>
              </w:rPr>
              <w:t xml:space="preserve"> (с полным пониманием, с пониманием основного содержания, с выборо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ч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ным извлечением 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формации) и информ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ционной переработки текстов различных фун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к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циональных разновидн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стей языка;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адекватно понимать, интерпретировать и ко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м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ментировать тексты ра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з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личных функционально-смысловых типов речи (повествование, опис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lastRenderedPageBreak/>
              <w:t>ние, рассуждение) и функциональных разн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видностей языка;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участвовать в диалог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 xml:space="preserve">ческом и </w:t>
            </w:r>
            <w:proofErr w:type="spellStart"/>
            <w:r w:rsidRPr="00302F57">
              <w:rPr>
                <w:rFonts w:ascii="Times New Roman" w:hAnsi="Times New Roman"/>
                <w:szCs w:val="24"/>
                <w:lang w:val="ru-RU"/>
              </w:rPr>
              <w:t>полилогич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ском</w:t>
            </w:r>
            <w:proofErr w:type="spellEnd"/>
            <w:r w:rsidRPr="00302F57">
              <w:rPr>
                <w:rFonts w:ascii="Times New Roman" w:hAnsi="Times New Roman"/>
                <w:szCs w:val="24"/>
                <w:lang w:val="ru-RU"/>
              </w:rPr>
              <w:t xml:space="preserve"> общении, создавать устные монологические высказывания разной коммуникативной 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правленности в завис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мости от целей, сферы и ситуации общения с 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блюдением норм совр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менного русского лит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ратурного языка и реч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вого этикета;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 xml:space="preserve">анализировать текст с точки зрения его темы, цели, основной мысли; 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различать значимые и незначимые единицы языка;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соблюдать основные языковые нормы в ус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ной и письменной речи;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использовать орфогр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фические словари.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владеть навыками ра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з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личных видов чтения (изучающим, ознаком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тельным, просмотровым) и информационной пер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работки прочитанного материала адекватно п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нимать, интерпретир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 xml:space="preserve">вать и комментировать 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lastRenderedPageBreak/>
              <w:t>тексты различных фун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к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ционально-смысловых типов речи (повествов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ние, описание, рассужд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ние) и функциональных разновидностей языка;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создавать и редактир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вать письменные тексты разных стилей и жанров с соблюдением норм 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временного русского л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тературного языка и 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чевого этикета;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0" w:hanging="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использовать знание алфавита при поиске 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формации.</w:t>
            </w:r>
          </w:p>
        </w:tc>
        <w:tc>
          <w:tcPr>
            <w:tcW w:w="3118" w:type="dxa"/>
            <w:vMerge w:val="restart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lastRenderedPageBreak/>
              <w:t>анализировать речевые высказывания с точки зр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ния их соответствия с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туации общения и успе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ш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ности в достижении пр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гнозируемого результата; понимать основные прич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 коммуникативных 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удач и уметь объяснять их;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писать отзыв, тезисы, рефераты и другие жанры;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оценивать собственную и чужую речь с точки зрения точного, уместного и 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ы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разительного словоупо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ребления;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самостоятельно опред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 xml:space="preserve">сти; 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участвовать в разных 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дах обсуждения, формул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ровать собственную поз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 xml:space="preserve">цию и аргументировать ее, 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lastRenderedPageBreak/>
              <w:t>привлекая сведения из жи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ненного  и читательского опыта;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создание текстовых д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кументов на русском яз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ы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ке; участие в коллективном создании текстового док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мента;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использование приемов поиска информации на пе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сональном компьютере;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цитирование фрагментов сообщений;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создание презентаций.</w:t>
            </w:r>
          </w:p>
        </w:tc>
        <w:tc>
          <w:tcPr>
            <w:tcW w:w="4927" w:type="dxa"/>
            <w:vMerge w:val="restart"/>
          </w:tcPr>
          <w:p w:rsidR="00996320" w:rsidRPr="00D0007E" w:rsidRDefault="00996320" w:rsidP="008C0D1A">
            <w:pPr>
              <w:tabs>
                <w:tab w:val="left" w:pos="283"/>
                <w:tab w:val="left" w:pos="425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3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Умение самостоятельно определять цели обучения, ставить и формулировать новые задачи в учебе и познавательной деятельн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сти, развивать мотивы и интересы своей п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знавательной деятельности.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анализировать существующие и планир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вать будущие образовательные результаты;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идентифицировать собственные проблемы и определять главную проблему;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выдвигать версии решения проблемы, формулировать гипотезы, предвосхищать к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нечный результат;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ставить цель деятельности на основе 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п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ределенной проблемы и существующих во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з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можностей;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формулировать учебные задачи как шаги достижения поставленной цели деятельн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обосновывать целевые ориентиры и пр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оритеты ссылками на ценности, указывая и обосновывая логическую последовател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ь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ность шагов.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3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Умение самостоятельно планировать пути достижения целей, в том числе альтернати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ные, осознанно выбирать наиболее эффе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к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тивные способы решения учебных и познав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тельных задач.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 необходимые действи</w:t>
            </w:r>
            <w:proofErr w:type="gramStart"/>
            <w:r w:rsidRPr="00D0007E">
              <w:rPr>
                <w:rFonts w:ascii="Times New Roman" w:hAnsi="Times New Roman"/>
                <w:sz w:val="24"/>
                <w:szCs w:val="24"/>
              </w:rPr>
              <w:t>е(</w:t>
            </w:r>
            <w:proofErr w:type="gramEnd"/>
            <w:r w:rsidRPr="00D0007E">
              <w:rPr>
                <w:rFonts w:ascii="Times New Roman" w:hAnsi="Times New Roman"/>
                <w:sz w:val="24"/>
                <w:szCs w:val="24"/>
              </w:rPr>
              <w:t>я) в соответствии с учебной и познавательной задачей и составлять алгоритм их выполн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ния;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обосновывать и осуществлять выбор на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более эффективных способов решения уче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б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ных и познавательных задач;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определять/находить, в том числе из пре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ложенных вариантов, условия для выполн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ния учебной и познавательной задачи;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выстраивать жизненные планы на кратк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срочное будущее (заявлять целевые ориент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ры, ставить адекватные им задачи и предл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гать действия, указывая и обосновывая лог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ческую последовательность шагов);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выбирать из предложенных вариантов и самостоятельно искать средства/ресурсы для решения задачи/достижения цели;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составлять план решения проблемы (в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ы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полнения проекта, проведения исследов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ния);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 потенциальные затруднения при решении учебной и познавательной з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дачи и находить средства для их устранения;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планировать и корректировать свою инд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видуальную образовательную траекторию.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3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Умение соотносить свои действия с пл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нируемыми результатами, осуществлять ко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троль своей деятельности в процессе дост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жения результата, определять способы де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й</w:t>
            </w: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ствий в рамках предложенных условий и требований, корректировать свои действия в соответствии с изменяющейся ситуацией.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 совместно с педагогом и све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стниками критерии планируемых результ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тов и критерии оценки своей учебной де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я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тельности;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систематизировать (в том числе выбирать приоритетные) критерии планируемых 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зультатов и оценки своей деятельности;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отбирать инструменты для оценивания своей деятельности, осуществлять самоко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троль своей деятельности в рамках предл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женных условий и требований;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оценивать свою деятельность, аргумент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руя причины достижения или отсутствия планируемого результата;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находить достаточные средства для 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ы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полнения учебных действий в изменяющейся ситуации и/или при отсутствии планируем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го результата;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работая по своему плану, вносить корре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к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тивы в текущую деятельность на основе ан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лиза изменений ситуации для получения з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планированных характеристик проду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к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та/результата;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устанавливать связь между полученными характеристиками продукта и характерист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ками процесса деятельности и по завершении деятельности предлагать изменение характ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ристик процесса для получения улучшенных характеристик продукта;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сверять свои действия с целью и, при 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обходимости, исправлять ошибки самосто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я</w:t>
            </w: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тельно.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3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Умение оценивать правильность выполн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ния учебной задачи, собственные возможн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сти ее решения.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 критерии правильности (ко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ректности) выполнения учебной задачи;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анализировать и обосновывать примен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ние соответствующего инструментария для выполнения учебной задачи;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свободно пользоваться выработанными критериями оценки и самооценки, исходя из цели и имеющихся средств, различая резул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ь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тат и способы действий;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оценивать продукт своей деятельности по заданным и/или самостоятельно определе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ным критериям в соответствии с целью де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я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тельности;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обосновывать достижимость цели 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ы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бранным способом на основе оценки своих внутренних ресурсов и доступных внешних ресурсов;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фиксировать и анализировать динамику собственных образовательных результатов.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3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Владение основами самоконтроля, сам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оценки, принятия решений и осуществления осознанного выбора </w:t>
            </w:r>
            <w:proofErr w:type="gramStart"/>
            <w:r w:rsidRPr="00D0007E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учебной и познав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тельной.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наблюдать и анализировать собственную учебную и познавательную деятельность и деятельность других обучающихся в проце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се взаимопроверки;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соотносить реальные и планируемые 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зультаты индивидуальной образовательной деятельности и делать выводы;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принимать решение в учебной ситуации и нести за него ответственность;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самостоятельно определять причины св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его успеха или неуспеха и находить способы выхода из ситуации неуспеха;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ретроспективно определять, какие дейс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вия по решению учебной задачи или пар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метры этих действий привели к получению имеющегося продукта учебной деятельности;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демонстрировать приемы регуляции пс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хофизиологических/ эмоциональных состо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я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ний для достижения эффекта успокоения (устранения эмоциональной напряженности), эффекта восстановления (ослабления проя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лений утомления), эффекта активизации (п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вышения психофизиологической реактивн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сти).</w:t>
            </w:r>
          </w:p>
          <w:p w:rsidR="00996320" w:rsidRPr="00D0007E" w:rsidRDefault="00996320" w:rsidP="008C0D1A">
            <w:pPr>
              <w:tabs>
                <w:tab w:val="left" w:pos="283"/>
                <w:tab w:val="left" w:pos="425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Познавательные УУД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3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0007E">
              <w:rPr>
                <w:rFonts w:ascii="Times New Roman" w:hAnsi="Times New Roman"/>
                <w:sz w:val="24"/>
                <w:szCs w:val="24"/>
              </w:rPr>
              <w:t>Умение определять понятия, создавать обобщения, устанавливать аналогии, класс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фицировать, самостоятельно выбирать осн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вания и критерии для классификации, уст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навливать причинно-следственные связи, строить логическое рассуждение, умозакл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ю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чение (индуктивное, дедуктивное, по анал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гии) и делать выводы.</w:t>
            </w:r>
            <w:proofErr w:type="gram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подбирать слова, соподчиненные ключ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вому слову, определяющие его признаки и свойства;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выстраивать логическую цепочку, состо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я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щую из ключевого слова и соподчиненных ему слов;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выделять общий признак двух или 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скольких предметов или явлений и объяснять их сходство;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объединять предметы и явления в группы </w:t>
            </w: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по определенным признакам, сравнивать, классифицировать и обобщать факты и явл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ния;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выделять явление из общего ряда других явлений;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ствия явлений;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строить рассуждение от общих закон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мерностей к частным явлениям и от частных явлений к общим закономерностям;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строить рассуждение на основе сравнения предметов и явлений, выделяя при этом 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б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щие признаки;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излагать полученную информацию, 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терпретируя ее в контексте решаемой задачи;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самостоятельно указывать на информ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цию, нуждающуюся в проверке, предлагать и применять способ проверки достоверности информации;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вербализовать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эмоциональное впечатл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ние, оказанное на него источником;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объяснять явления, процессы, связи и 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ношения, выявляемые в ходе познавательной и исследовательской деятельности (прив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дить объяснение с изменением формы пре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ставления; объяснять, детализируя или обобщая; объяснять с заданной точки зр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ния);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вляя причинно-следственный анализ;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делать вывод на основе критического ан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лиза разных точек зрения, подтверждать 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ы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вод собственной аргументацией или сам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стоятельно полученными данными.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3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Умение создавать, применять и преобр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зовывать знаки и символы, модели и схемы для решения учебных и познавательных з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дач.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обозначать символом и знаком предмет и/или явление;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 логические связи между пре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метами и/или явлениями, обозначать данные логические связи с помощью знаков в схеме;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создавать абстрактный или реальный 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б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раз предмета и/или явления;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строить модель/схему на основе условий задачи и/или способа ее решения;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создавать вербальные, вещественные и информационные модели с выделением 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щественных характеристик объекта для 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п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ределения способа решения задачи в соо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ветствии с ситуацией;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преобразовывать модели с целью выявл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ния общих законов, определяющих данную предметную область;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переводить сложную по составу (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многоа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пектную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>) информацию из графического или формализованного (символьного) предста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ления в </w:t>
            </w:r>
            <w:proofErr w:type="gramStart"/>
            <w:r w:rsidRPr="00D0007E">
              <w:rPr>
                <w:rFonts w:ascii="Times New Roman" w:hAnsi="Times New Roman"/>
                <w:sz w:val="24"/>
                <w:szCs w:val="24"/>
              </w:rPr>
              <w:t>текстовое</w:t>
            </w:r>
            <w:proofErr w:type="gramEnd"/>
            <w:r w:rsidRPr="00D0007E">
              <w:rPr>
                <w:rFonts w:ascii="Times New Roman" w:hAnsi="Times New Roman"/>
                <w:sz w:val="24"/>
                <w:szCs w:val="24"/>
              </w:rPr>
              <w:t>, и наоборот;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строить схему, алгоритм действия, 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правлять или восстанавливать неизвестный ранее алгоритм на основе имеющегося зн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ния об объекте, к которому применяется 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горитм;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строить доказательство: прямое, косве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ное, от противного;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анализировать/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рефлексировать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опыт ра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з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работки и реализации учебного проекта, 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следования (теоретического, эмпирического) на основе предложенной проблемной ситу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ции, поставленной цели и/или заданных кр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териев оценки продукта/результата.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3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Смысловое чтение.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находить в тексте требуемую информацию (в соответствии с целями своей деятельн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сти);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ориентироваться в содержании текста, п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нимать целостный смысл текста, структур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ровать текст;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устанавливать взаимосвязь описанных в тексте событий, явлений, процессов;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резюмировать главную идею текста;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0007E">
              <w:rPr>
                <w:rFonts w:ascii="Times New Roman" w:hAnsi="Times New Roman"/>
                <w:sz w:val="24"/>
                <w:szCs w:val="24"/>
              </w:rPr>
      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онный);</w:t>
            </w:r>
            <w:proofErr w:type="gramEnd"/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критически оценивать содержание и фо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му текста.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3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Формирование и развитие экологического мышления, умение применять его в познав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тельной, коммуникативной, социальной практике и профессиональной ориентации.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выражать свое отношение к природе через рисунки, сочинения, модели, проектные 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боты.</w:t>
            </w:r>
          </w:p>
          <w:p w:rsidR="00996320" w:rsidRPr="00D0007E" w:rsidRDefault="00996320" w:rsidP="008C0D1A">
            <w:pPr>
              <w:tabs>
                <w:tab w:val="left" w:pos="283"/>
                <w:tab w:val="left" w:pos="425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10. Развитие мотивации к овладению культ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рой активного использования словарей и других поисковых систем. Обучающийся сможет:</w:t>
            </w:r>
          </w:p>
          <w:p w:rsidR="00996320" w:rsidRPr="00DC007F" w:rsidRDefault="00996320" w:rsidP="008C0D1A">
            <w:pPr>
              <w:pStyle w:val="a5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601"/>
                <w:tab w:val="left" w:pos="9214"/>
              </w:tabs>
              <w:ind w:left="0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lastRenderedPageBreak/>
              <w:t>определять необходимые ключевые пои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ковые слова и запросы;</w:t>
            </w:r>
          </w:p>
          <w:p w:rsidR="00996320" w:rsidRPr="00DC007F" w:rsidRDefault="00996320" w:rsidP="008C0D1A">
            <w:pPr>
              <w:pStyle w:val="a5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743"/>
                <w:tab w:val="left" w:pos="9214"/>
              </w:tabs>
              <w:ind w:left="0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осуществлять взаимодействие с электро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ными поисковыми системами, словарями;</w:t>
            </w:r>
          </w:p>
          <w:p w:rsidR="00996320" w:rsidRPr="00DC007F" w:rsidRDefault="00996320" w:rsidP="008C0D1A">
            <w:pPr>
              <w:pStyle w:val="a5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743"/>
                <w:tab w:val="left" w:pos="9214"/>
              </w:tabs>
              <w:ind w:left="0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формировать множественную выборку из поисковых источников для объективизации результатов поиска;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соотносить полученные результаты поиска со своей деятельностью.</w:t>
            </w:r>
          </w:p>
          <w:p w:rsidR="00996320" w:rsidRPr="00D0007E" w:rsidRDefault="00996320" w:rsidP="008C0D1A">
            <w:p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/>
                <w:sz w:val="24"/>
                <w:szCs w:val="24"/>
              </w:rPr>
              <w:t>Коммуникативные УУД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5"/>
              </w:numPr>
              <w:tabs>
                <w:tab w:val="left" w:pos="283"/>
                <w:tab w:val="left" w:pos="425"/>
                <w:tab w:val="left" w:pos="9214"/>
              </w:tabs>
              <w:ind w:left="0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Умение организовывать учебное сотру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д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ничество и совместную деятельность с уч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телем и сверстниками; работать индивид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у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ально и в группе: находить общее решение и разрешать конфликты на основе согласов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ния позиций и учета интересов; формулир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вать, аргументировать и отстаивать свое мнение.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 возможные роли в совместной деятельности;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0007E">
              <w:rPr>
                <w:rFonts w:ascii="Times New Roman" w:hAnsi="Times New Roman"/>
                <w:sz w:val="24"/>
                <w:szCs w:val="24"/>
              </w:rPr>
              <w:t>играть определенную роль в совместной деятельности;</w:t>
            </w:r>
            <w:proofErr w:type="gramEnd"/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0007E">
              <w:rPr>
                <w:rFonts w:ascii="Times New Roman" w:hAnsi="Times New Roman"/>
                <w:sz w:val="24"/>
                <w:szCs w:val="24"/>
              </w:rPr>
              <w:t>принимать позицию собеседника, понимая позицию другого, различать в его речи: мн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ние (точку зрения), доказательство (аргуме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ты), факты; гипотезы, аксиомы, теории;</w:t>
            </w:r>
            <w:proofErr w:type="gramEnd"/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 свои действия и действия партнера, которые способствовали или пр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пятствовали продуктивной коммуникации;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строить позитивные отношения в процессе учебной и познавательной деятельности;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корректно и 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аргументированно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отстаивать свою точку зрения, в дискуссии уметь 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ы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двигать контраргументы, перефразировать свою мысль (владение механизмом эквив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лентных замен);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критически относиться к собственному мнению, с достоинством признавать ош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бочность своего мнения (если оно таково) и корректировать его;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предлагать альтернативное решение в конфликтной ситуации;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выделять общую точку зрения в диску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сии;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договариваться о правилах и вопросах для обсуждения в соответствии с поставленной перед группой задачей;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организовывать учебное взаимодействие в группе (определять общие цели, распред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лять роли, договариваться друг с другом и т. д.);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2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устранять в рамках диалога разрывы в коммуникации, обусловленные непониман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ем/неприятием со стороны собеседника зад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чи, формы или содержания диалога.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5"/>
              </w:numPr>
              <w:tabs>
                <w:tab w:val="left" w:pos="142"/>
                <w:tab w:val="left" w:pos="283"/>
                <w:tab w:val="left" w:pos="425"/>
                <w:tab w:val="left" w:pos="1026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Умение осознанно использовать речевые средства в соответствии с задачей коммун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кации для выражения своих чувств, мыслей и потребностей для планирования и регуляции своей деятельности; владение устной и пис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ь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менной речью, монологической контекстной речью.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определять задачу коммуникации и в 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ответствии с ней отбирать речевые средства;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отбирать и использовать речевые средства в процессе коммуникации с другими людьми (диалог в паре, в малой группе и т. д.);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представлять в устной или письменной форме развернутый план собственной де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я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тельности;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соблюдать нормы публичной речи, регл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мент в монологе и дискуссии в соответствии </w:t>
            </w: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с коммуникативной задачей;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высказывать и обосновывать мнение (с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ждение) и запрашивать мнение партнера в рамках диалога;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принимать решение в ходе диалога и 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гласовывать его с собеседником;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создавать письменные «клишированные» и оригинальные тексты с использованием необходимых речевых средств;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использовать вербальные средства (сре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ства логической связи) для выделения см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ы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словых блоков своего выступления;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использовать невербальные средства или наглядные материалы, подготовле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ные/отобранные под руководством учителя;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5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Формирование и развитие компетентн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сти в области использования информацио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но-коммуникационных технологий (далее – ИКТ). Обучающийся сможет: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выбирать, строить и использовать аде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к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ватную информационную модель для пер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дачи своих мыслей средствами естественных и формальных языков в соответствии с усл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виями коммуникации;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выделять информационный аспект задачи, оперировать данными, использовать модель решения задачи;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использовать компьютерные технологии </w:t>
            </w: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(включая выбор адекватных задаче инстр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нений, докладов, рефератов, создание пр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зентаций и др.;</w:t>
            </w:r>
          </w:p>
          <w:p w:rsidR="00996320" w:rsidRPr="00D0007E" w:rsidRDefault="00996320" w:rsidP="008C0D1A">
            <w:pPr>
              <w:widowControl w:val="0"/>
              <w:numPr>
                <w:ilvl w:val="0"/>
                <w:numId w:val="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использовать информацию с учетом эт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ческих и правовых норм.</w:t>
            </w:r>
          </w:p>
        </w:tc>
        <w:tc>
          <w:tcPr>
            <w:tcW w:w="2693" w:type="dxa"/>
            <w:vMerge w:val="restart"/>
          </w:tcPr>
          <w:p w:rsidR="00996320" w:rsidRPr="00D0007E" w:rsidRDefault="00996320" w:rsidP="008C0D1A">
            <w:pPr>
              <w:tabs>
                <w:tab w:val="left" w:pos="0"/>
                <w:tab w:val="left" w:pos="9214"/>
              </w:tabs>
              <w:spacing w:after="0" w:line="240" w:lineRule="auto"/>
              <w:rPr>
                <w:rStyle w:val="dash041e005f0431005f044b005f0447005f043d005f044b005f0439005f005fchar1char1"/>
                <w:szCs w:val="24"/>
              </w:rPr>
            </w:pPr>
            <w:r w:rsidRPr="00D0007E">
              <w:rPr>
                <w:rStyle w:val="dash041e005f0431005f044b005f0447005f043d005f044b005f0439005f005fchar1char1"/>
                <w:szCs w:val="24"/>
              </w:rPr>
              <w:lastRenderedPageBreak/>
              <w:t>Российская гражда</w:t>
            </w:r>
            <w:r w:rsidRPr="00D0007E">
              <w:rPr>
                <w:rStyle w:val="dash041e005f0431005f044b005f0447005f043d005f044b005f0439005f005fchar1char1"/>
                <w:szCs w:val="24"/>
              </w:rPr>
              <w:t>н</w:t>
            </w:r>
            <w:r w:rsidRPr="00D0007E">
              <w:rPr>
                <w:rStyle w:val="dash041e005f0431005f044b005f0447005f043d005f044b005f0439005f005fchar1char1"/>
                <w:szCs w:val="24"/>
              </w:rPr>
              <w:t>ская идентичность (патриотизм, уважение к Отечеству, к прошл</w:t>
            </w:r>
            <w:r w:rsidRPr="00D0007E">
              <w:rPr>
                <w:rStyle w:val="dash041e005f0431005f044b005f0447005f043d005f044b005f0439005f005fchar1char1"/>
                <w:szCs w:val="24"/>
              </w:rPr>
              <w:t>о</w:t>
            </w:r>
            <w:r w:rsidRPr="00D0007E">
              <w:rPr>
                <w:rStyle w:val="dash041e005f0431005f044b005f0447005f043d005f044b005f0439005f005fchar1char1"/>
                <w:szCs w:val="24"/>
              </w:rPr>
              <w:t>му и настоящему мн</w:t>
            </w:r>
            <w:r w:rsidRPr="00D0007E">
              <w:rPr>
                <w:rStyle w:val="dash041e005f0431005f044b005f0447005f043d005f044b005f0439005f005fchar1char1"/>
                <w:szCs w:val="24"/>
              </w:rPr>
              <w:t>о</w:t>
            </w:r>
            <w:r w:rsidRPr="00D0007E">
              <w:rPr>
                <w:rStyle w:val="dash041e005f0431005f044b005f0447005f043d005f044b005f0439005f005fchar1char1"/>
                <w:szCs w:val="24"/>
              </w:rPr>
              <w:t>гонационального нар</w:t>
            </w:r>
            <w:r w:rsidRPr="00D0007E">
              <w:rPr>
                <w:rStyle w:val="dash041e005f0431005f044b005f0447005f043d005f044b005f0439005f005fchar1char1"/>
                <w:szCs w:val="24"/>
              </w:rPr>
              <w:t>о</w:t>
            </w:r>
            <w:r w:rsidRPr="00D0007E">
              <w:rPr>
                <w:rStyle w:val="dash041e005f0431005f044b005f0447005f043d005f044b005f0439005f005fchar1char1"/>
                <w:szCs w:val="24"/>
              </w:rPr>
              <w:t>да России,  чувство о</w:t>
            </w:r>
            <w:r w:rsidRPr="00D0007E">
              <w:rPr>
                <w:rStyle w:val="dash041e005f0431005f044b005f0447005f043d005f044b005f0439005f005fchar1char1"/>
                <w:szCs w:val="24"/>
              </w:rPr>
              <w:t>т</w:t>
            </w:r>
            <w:r w:rsidRPr="00D0007E">
              <w:rPr>
                <w:rStyle w:val="dash041e005f0431005f044b005f0447005f043d005f044b005f0439005f005fchar1char1"/>
                <w:szCs w:val="24"/>
              </w:rPr>
              <w:t>ветственности и долга перед Родиной, иде</w:t>
            </w:r>
            <w:r w:rsidRPr="00D0007E">
              <w:rPr>
                <w:rStyle w:val="dash041e005f0431005f044b005f0447005f043d005f044b005f0439005f005fchar1char1"/>
                <w:szCs w:val="24"/>
              </w:rPr>
              <w:t>н</w:t>
            </w:r>
            <w:r w:rsidRPr="00D0007E">
              <w:rPr>
                <w:rStyle w:val="dash041e005f0431005f044b005f0447005f043d005f044b005f0439005f005fchar1char1"/>
                <w:szCs w:val="24"/>
              </w:rPr>
              <w:t>тификация себя в кач</w:t>
            </w:r>
            <w:r w:rsidRPr="00D0007E">
              <w:rPr>
                <w:rStyle w:val="dash041e005f0431005f044b005f0447005f043d005f044b005f0439005f005fchar1char1"/>
                <w:szCs w:val="24"/>
              </w:rPr>
              <w:t>е</w:t>
            </w:r>
            <w:r w:rsidRPr="00D0007E">
              <w:rPr>
                <w:rStyle w:val="dash041e005f0431005f044b005f0447005f043d005f044b005f0439005f005fchar1char1"/>
                <w:szCs w:val="24"/>
              </w:rPr>
              <w:t>стве гражданина Ро</w:t>
            </w:r>
            <w:r w:rsidRPr="00D0007E">
              <w:rPr>
                <w:rStyle w:val="dash041e005f0431005f044b005f0447005f043d005f044b005f0439005f005fchar1char1"/>
                <w:szCs w:val="24"/>
              </w:rPr>
              <w:t>с</w:t>
            </w:r>
            <w:r w:rsidRPr="00D0007E">
              <w:rPr>
                <w:rStyle w:val="dash041e005f0431005f044b005f0447005f043d005f044b005f0439005f005fchar1char1"/>
                <w:szCs w:val="24"/>
              </w:rPr>
              <w:t>сии, субъективная зн</w:t>
            </w:r>
            <w:r w:rsidRPr="00D0007E">
              <w:rPr>
                <w:rStyle w:val="dash041e005f0431005f044b005f0447005f043d005f044b005f0439005f005fchar1char1"/>
                <w:szCs w:val="24"/>
              </w:rPr>
              <w:t>а</w:t>
            </w:r>
            <w:r w:rsidRPr="00D0007E">
              <w:rPr>
                <w:rStyle w:val="dash041e005f0431005f044b005f0447005f043d005f044b005f0439005f005fchar1char1"/>
                <w:szCs w:val="24"/>
              </w:rPr>
              <w:t>чимость использования русского языка и яз</w:t>
            </w:r>
            <w:r w:rsidRPr="00D0007E">
              <w:rPr>
                <w:rStyle w:val="dash041e005f0431005f044b005f0447005f043d005f044b005f0439005f005fchar1char1"/>
                <w:szCs w:val="24"/>
              </w:rPr>
              <w:t>ы</w:t>
            </w:r>
            <w:r w:rsidRPr="00D0007E">
              <w:rPr>
                <w:rStyle w:val="dash041e005f0431005f044b005f0447005f043d005f044b005f0439005f005fchar1char1"/>
                <w:szCs w:val="24"/>
              </w:rPr>
              <w:t>ков народов России, осознание и ощущение личностной сопричас</w:t>
            </w:r>
            <w:r w:rsidRPr="00D0007E">
              <w:rPr>
                <w:rStyle w:val="dash041e005f0431005f044b005f0447005f043d005f044b005f0439005f005fchar1char1"/>
                <w:szCs w:val="24"/>
              </w:rPr>
              <w:t>т</w:t>
            </w:r>
            <w:r w:rsidRPr="00D0007E">
              <w:rPr>
                <w:rStyle w:val="dash041e005f0431005f044b005f0447005f043d005f044b005f0439005f005fchar1char1"/>
                <w:szCs w:val="24"/>
              </w:rPr>
              <w:t>ности судьбе росси</w:t>
            </w:r>
            <w:r w:rsidRPr="00D0007E">
              <w:rPr>
                <w:rStyle w:val="dash041e005f0431005f044b005f0447005f043d005f044b005f0439005f005fchar1char1"/>
                <w:szCs w:val="24"/>
              </w:rPr>
              <w:t>й</w:t>
            </w:r>
            <w:r w:rsidRPr="00D0007E">
              <w:rPr>
                <w:rStyle w:val="dash041e005f0431005f044b005f0447005f043d005f044b005f0439005f005fchar1char1"/>
                <w:szCs w:val="24"/>
              </w:rPr>
              <w:t>ского народа).</w:t>
            </w:r>
          </w:p>
          <w:p w:rsidR="00996320" w:rsidRPr="00D0007E" w:rsidRDefault="00996320" w:rsidP="008C0D1A">
            <w:pPr>
              <w:tabs>
                <w:tab w:val="left" w:pos="0"/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007E">
              <w:rPr>
                <w:rStyle w:val="dash041e005f0431005f044b005f0447005f043d005f044b005f0439005f005fchar1char1"/>
                <w:szCs w:val="24"/>
              </w:rPr>
              <w:t>Сформированность</w:t>
            </w:r>
            <w:proofErr w:type="spellEnd"/>
            <w:r w:rsidRPr="00D0007E">
              <w:rPr>
                <w:rStyle w:val="dash041e005f0431005f044b005f0447005f043d005f044b005f0439005f005fchar1char1"/>
                <w:szCs w:val="24"/>
              </w:rPr>
              <w:t xml:space="preserve"> о</w:t>
            </w:r>
            <w:r w:rsidRPr="00D0007E">
              <w:rPr>
                <w:rStyle w:val="dash041e005f0431005f044b005f0447005f043d005f044b005f0439005f005fchar1char1"/>
                <w:szCs w:val="24"/>
              </w:rPr>
              <w:t>т</w:t>
            </w:r>
            <w:r w:rsidRPr="00D0007E">
              <w:rPr>
                <w:rStyle w:val="dash041e005f0431005f044b005f0447005f043d005f044b005f0439005f005fchar1char1"/>
                <w:szCs w:val="24"/>
              </w:rPr>
              <w:t>ветственного отнош</w:t>
            </w:r>
            <w:r w:rsidRPr="00D0007E">
              <w:rPr>
                <w:rStyle w:val="dash041e005f0431005f044b005f0447005f043d005f044b005f0439005f005fchar1char1"/>
                <w:szCs w:val="24"/>
              </w:rPr>
              <w:t>е</w:t>
            </w:r>
            <w:r w:rsidRPr="00D0007E">
              <w:rPr>
                <w:rStyle w:val="dash041e005f0431005f044b005f0447005f043d005f044b005f0439005f005fchar1char1"/>
                <w:szCs w:val="24"/>
              </w:rPr>
              <w:t>ния к учению.</w:t>
            </w:r>
          </w:p>
          <w:p w:rsidR="00996320" w:rsidRPr="00D0007E" w:rsidRDefault="00996320" w:rsidP="008C0D1A">
            <w:pPr>
              <w:tabs>
                <w:tab w:val="left" w:pos="0"/>
                <w:tab w:val="left" w:pos="9214"/>
              </w:tabs>
              <w:spacing w:after="0" w:line="240" w:lineRule="auto"/>
              <w:rPr>
                <w:rStyle w:val="dash041e005f0431005f044b005f0447005f043d005f044b005f0439005f005fchar1char1"/>
                <w:szCs w:val="24"/>
              </w:rPr>
            </w:pPr>
            <w:r w:rsidRPr="00D0007E">
              <w:rPr>
                <w:rStyle w:val="dash041e005f0431005f044b005f0447005f043d005f044b005f0439005f005fchar1char1"/>
                <w:szCs w:val="24"/>
              </w:rPr>
              <w:t>Готовность и спосо</w:t>
            </w:r>
            <w:r w:rsidRPr="00D0007E">
              <w:rPr>
                <w:rStyle w:val="dash041e005f0431005f044b005f0447005f043d005f044b005f0439005f005fchar1char1"/>
                <w:szCs w:val="24"/>
              </w:rPr>
              <w:t>б</w:t>
            </w:r>
            <w:r w:rsidRPr="00D0007E">
              <w:rPr>
                <w:rStyle w:val="dash041e005f0431005f044b005f0447005f043d005f044b005f0439005f005fchar1char1"/>
                <w:szCs w:val="24"/>
              </w:rPr>
              <w:t>ность обучающихся к саморазвитию и сам</w:t>
            </w:r>
            <w:r w:rsidRPr="00D0007E">
              <w:rPr>
                <w:rStyle w:val="dash041e005f0431005f044b005f0447005f043d005f044b005f0439005f005fchar1char1"/>
                <w:szCs w:val="24"/>
              </w:rPr>
              <w:t>о</w:t>
            </w:r>
            <w:r w:rsidRPr="00D0007E">
              <w:rPr>
                <w:rStyle w:val="dash041e005f0431005f044b005f0447005f043d005f044b005f0439005f005fchar1char1"/>
                <w:szCs w:val="24"/>
              </w:rPr>
              <w:t>образованию на основе мотивации к обучению и познанию; готовность и способность осозна</w:t>
            </w:r>
            <w:r w:rsidRPr="00D0007E">
              <w:rPr>
                <w:rStyle w:val="dash041e005f0431005f044b005f0447005f043d005f044b005f0439005f005fchar1char1"/>
                <w:szCs w:val="24"/>
              </w:rPr>
              <w:t>н</w:t>
            </w:r>
            <w:r w:rsidRPr="00D0007E">
              <w:rPr>
                <w:rStyle w:val="dash041e005f0431005f044b005f0447005f043d005f044b005f0439005f005fchar1char1"/>
                <w:szCs w:val="24"/>
              </w:rPr>
              <w:lastRenderedPageBreak/>
              <w:t>ному выбору и п</w:t>
            </w:r>
            <w:r w:rsidRPr="00D0007E">
              <w:rPr>
                <w:rStyle w:val="dash041e005f0431005f044b005f0447005f043d005f044b005f0439005f005fchar1char1"/>
                <w:szCs w:val="24"/>
              </w:rPr>
              <w:t>о</w:t>
            </w:r>
            <w:r w:rsidRPr="00D0007E">
              <w:rPr>
                <w:rStyle w:val="dash041e005f0431005f044b005f0447005f043d005f044b005f0439005f005fchar1char1"/>
                <w:szCs w:val="24"/>
              </w:rPr>
              <w:t>строению дальнейшей индивидуальной трае</w:t>
            </w:r>
            <w:r w:rsidRPr="00D0007E">
              <w:rPr>
                <w:rStyle w:val="dash041e005f0431005f044b005f0447005f043d005f044b005f0439005f005fchar1char1"/>
                <w:szCs w:val="24"/>
              </w:rPr>
              <w:t>к</w:t>
            </w:r>
            <w:r w:rsidRPr="00D0007E">
              <w:rPr>
                <w:rStyle w:val="dash041e005f0431005f044b005f0447005f043d005f044b005f0439005f005fchar1char1"/>
                <w:szCs w:val="24"/>
              </w:rPr>
              <w:t>тории образования на базе ориентировки в мире профессий и пр</w:t>
            </w:r>
            <w:r w:rsidRPr="00D0007E">
              <w:rPr>
                <w:rStyle w:val="dash041e005f0431005f044b005f0447005f043d005f044b005f0439005f005fchar1char1"/>
                <w:szCs w:val="24"/>
              </w:rPr>
              <w:t>о</w:t>
            </w:r>
            <w:r w:rsidRPr="00D0007E">
              <w:rPr>
                <w:rStyle w:val="dash041e005f0431005f044b005f0447005f043d005f044b005f0439005f005fchar1char1"/>
                <w:szCs w:val="24"/>
              </w:rPr>
              <w:t>фессиональных пре</w:t>
            </w:r>
            <w:r w:rsidRPr="00D0007E">
              <w:rPr>
                <w:rStyle w:val="dash041e005f0431005f044b005f0447005f043d005f044b005f0439005f005fchar1char1"/>
                <w:szCs w:val="24"/>
              </w:rPr>
              <w:t>д</w:t>
            </w:r>
            <w:r w:rsidRPr="00D0007E">
              <w:rPr>
                <w:rStyle w:val="dash041e005f0431005f044b005f0447005f043d005f044b005f0439005f005fchar1char1"/>
                <w:szCs w:val="24"/>
              </w:rPr>
              <w:t>почтений, с учетом у</w:t>
            </w:r>
            <w:r w:rsidRPr="00D0007E">
              <w:rPr>
                <w:rStyle w:val="dash041e005f0431005f044b005f0447005f043d005f044b005f0439005f005fchar1char1"/>
                <w:szCs w:val="24"/>
              </w:rPr>
              <w:t>с</w:t>
            </w:r>
            <w:r w:rsidRPr="00D0007E">
              <w:rPr>
                <w:rStyle w:val="dash041e005f0431005f044b005f0447005f043d005f044b005f0439005f005fchar1char1"/>
                <w:szCs w:val="24"/>
              </w:rPr>
              <w:t>тойчивых познавател</w:t>
            </w:r>
            <w:r w:rsidRPr="00D0007E">
              <w:rPr>
                <w:rStyle w:val="dash041e005f0431005f044b005f0447005f043d005f044b005f0439005f005fchar1char1"/>
                <w:szCs w:val="24"/>
              </w:rPr>
              <w:t>ь</w:t>
            </w:r>
            <w:r w:rsidRPr="00D0007E">
              <w:rPr>
                <w:rStyle w:val="dash041e005f0431005f044b005f0447005f043d005f044b005f0439005f005fchar1char1"/>
                <w:szCs w:val="24"/>
              </w:rPr>
              <w:t>ных интересов.</w:t>
            </w:r>
          </w:p>
          <w:p w:rsidR="00996320" w:rsidRPr="00D0007E" w:rsidRDefault="00996320" w:rsidP="008C0D1A">
            <w:pPr>
              <w:tabs>
                <w:tab w:val="left" w:pos="0"/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007E">
              <w:rPr>
                <w:rStyle w:val="dash041e005f0431005f044b005f0447005f043d005f044b005f0439005f005fchar1char1"/>
                <w:szCs w:val="24"/>
              </w:rPr>
              <w:t>Осознанное, уваж</w:t>
            </w:r>
            <w:r w:rsidRPr="00D0007E">
              <w:rPr>
                <w:rStyle w:val="dash041e005f0431005f044b005f0447005f043d005f044b005f0439005f005fchar1char1"/>
                <w:szCs w:val="24"/>
              </w:rPr>
              <w:t>и</w:t>
            </w:r>
            <w:r w:rsidRPr="00D0007E">
              <w:rPr>
                <w:rStyle w:val="dash041e005f0431005f044b005f0447005f043d005f044b005f0439005f005fchar1char1"/>
                <w:szCs w:val="24"/>
              </w:rPr>
              <w:t>тельное и доброжел</w:t>
            </w:r>
            <w:r w:rsidRPr="00D0007E">
              <w:rPr>
                <w:rStyle w:val="dash041e005f0431005f044b005f0447005f043d005f044b005f0439005f005fchar1char1"/>
                <w:szCs w:val="24"/>
              </w:rPr>
              <w:t>а</w:t>
            </w:r>
            <w:r w:rsidRPr="00D0007E">
              <w:rPr>
                <w:rStyle w:val="dash041e005f0431005f044b005f0447005f043d005f044b005f0439005f005fchar1char1"/>
                <w:szCs w:val="24"/>
              </w:rPr>
              <w:t>тельное отношение к другому человеку, его мнению.</w:t>
            </w:r>
          </w:p>
        </w:tc>
      </w:tr>
      <w:tr w:rsidR="00996320" w:rsidRPr="00D0007E" w:rsidTr="008C0D1A">
        <w:trPr>
          <w:trHeight w:val="801"/>
        </w:trPr>
        <w:tc>
          <w:tcPr>
            <w:tcW w:w="1809" w:type="dxa"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Культура речи</w:t>
            </w:r>
          </w:p>
        </w:tc>
        <w:tc>
          <w:tcPr>
            <w:tcW w:w="2870" w:type="dxa"/>
            <w:vMerge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3118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927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Style w:val="dash041e005f0431005f044b005f0447005f043d005f044b005f0439005f005fchar1char1"/>
                <w:szCs w:val="24"/>
              </w:rPr>
            </w:pPr>
          </w:p>
        </w:tc>
      </w:tr>
      <w:tr w:rsidR="00996320" w:rsidRPr="00D0007E" w:rsidTr="008C0D1A">
        <w:trPr>
          <w:trHeight w:val="4157"/>
        </w:trPr>
        <w:tc>
          <w:tcPr>
            <w:tcW w:w="1809" w:type="dxa"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Общие  свед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ния о языке. Основные ра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з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делы науки о языке</w:t>
            </w:r>
          </w:p>
        </w:tc>
        <w:tc>
          <w:tcPr>
            <w:tcW w:w="2870" w:type="dxa"/>
            <w:vMerge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993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3118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927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Style w:val="dash041e005f0431005f044b005f0447005f043d005f044b005f0439005f005fchar1char1"/>
                <w:szCs w:val="24"/>
              </w:rPr>
            </w:pPr>
          </w:p>
        </w:tc>
      </w:tr>
      <w:tr w:rsidR="00996320" w:rsidRPr="00D0007E" w:rsidTr="008C0D1A">
        <w:trPr>
          <w:trHeight w:val="862"/>
        </w:trPr>
        <w:tc>
          <w:tcPr>
            <w:tcW w:w="1809" w:type="dxa"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Фонетика. 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фоэпия и гр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фика. </w:t>
            </w:r>
          </w:p>
        </w:tc>
        <w:tc>
          <w:tcPr>
            <w:tcW w:w="2870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7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проводить фонетич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ский и орфоэпический анализ слова;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7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использовать знание алфавита при поиске 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формации;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7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классифицировать и группировать звуки речи по заданным признакам, слова по заданным пар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метрам их звукового 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става;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7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членить слова на сл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ги и правильно их пер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носить;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7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определять место ударного слога, набл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ю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дать за перемещением ударения при изменении формы слова, употре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б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lastRenderedPageBreak/>
              <w:t>лять в речи слова и их формы в соответствии с акцентологическими нормами;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соблюдать основные языковые нормы в ус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ной и письменной речи;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7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использовать орф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графические словари</w:t>
            </w:r>
          </w:p>
        </w:tc>
        <w:tc>
          <w:tcPr>
            <w:tcW w:w="3118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lastRenderedPageBreak/>
              <w:t>участвовать в разных видах обсуждения, форм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лировать собственную п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зицию и аргументировать ее, привлекая сведения из жизненного и читател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ь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ского опыта;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самостоятельно план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ровать пути достижения целей, в том числе альте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нативные, осознанно выб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рать наиболее эффекти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ные способы решения уче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ных и познавательных 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дач;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создание текстовых д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кументов на русском яз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ы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ке; участие в коллективном создании текстового док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мента;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lastRenderedPageBreak/>
              <w:t>использование приемов поиска информации на пе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сональном компьютере;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цитирование фрагме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тов сообщений;</w:t>
            </w:r>
          </w:p>
          <w:p w:rsidR="00996320" w:rsidRPr="00DC007F" w:rsidRDefault="00996320" w:rsidP="008C0D1A">
            <w:pPr>
              <w:pStyle w:val="a5"/>
              <w:widowControl w:val="0"/>
              <w:tabs>
                <w:tab w:val="left" w:pos="283"/>
              </w:tabs>
              <w:autoSpaceDE w:val="0"/>
              <w:autoSpaceDN w:val="0"/>
              <w:adjustRightInd w:val="0"/>
              <w:ind w:left="-1"/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создание презентаций.</w:t>
            </w:r>
          </w:p>
        </w:tc>
        <w:tc>
          <w:tcPr>
            <w:tcW w:w="4927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Style w:val="dash041e005f0431005f044b005f0447005f043d005f044b005f0439005f005fchar1char1"/>
                <w:szCs w:val="24"/>
              </w:rPr>
            </w:pPr>
          </w:p>
        </w:tc>
      </w:tr>
      <w:tr w:rsidR="00996320" w:rsidRPr="00D0007E" w:rsidTr="008C0D1A">
        <w:trPr>
          <w:trHeight w:val="862"/>
        </w:trPr>
        <w:tc>
          <w:tcPr>
            <w:tcW w:w="1809" w:type="dxa"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Морфемика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и словообраз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вание</w:t>
            </w:r>
          </w:p>
        </w:tc>
        <w:tc>
          <w:tcPr>
            <w:tcW w:w="2870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9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опознавать морфемы и членить слова на мо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фемы на основе смысл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вого, грамматического и словообразовательного анализа; характеризовать морфемный состав сл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ва, уточнять лексическое значение слова с опорой на его морфемный 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став;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проводить морфе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м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ный и словообразов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тельный анализ слов;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соблюдать основные языковые нормы в ус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ной и письменной речи;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владеть навыками 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боты с учебной книгой, словарями и другими информационными 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точниками, включая СМИ и ресурсы Инте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нета;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использовать орф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графические словари.</w:t>
            </w:r>
          </w:p>
        </w:tc>
        <w:tc>
          <w:tcPr>
            <w:tcW w:w="3118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участвовать в разных 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дах обсуждения, формул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ровать собственную поз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цию и аргументировать ее, привлекая сведения из жи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ненного и читательского опыта;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самостоятельно планир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вать пути достижения ц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лей, в том числе альтерн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тивные, осознанно выб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рать наиболее эффекти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ные способы решения уче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ных и познавательных 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дач.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создание текстовых д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кументов на русском яз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ы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ке; участие в коллективном создании текстового док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мента;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использование приемов поиска информации на пе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сональном компьютере;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цитирование фрагментов сообщений;</w:t>
            </w:r>
          </w:p>
          <w:p w:rsidR="00996320" w:rsidRPr="00DC007F" w:rsidRDefault="00996320" w:rsidP="008C0D1A">
            <w:pPr>
              <w:pStyle w:val="a5"/>
              <w:widowControl w:val="0"/>
              <w:tabs>
                <w:tab w:val="left" w:pos="141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создание презентаций.</w:t>
            </w:r>
          </w:p>
        </w:tc>
        <w:tc>
          <w:tcPr>
            <w:tcW w:w="4927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6320" w:rsidRPr="00D0007E" w:rsidTr="008C0D1A">
        <w:trPr>
          <w:trHeight w:val="862"/>
        </w:trPr>
        <w:tc>
          <w:tcPr>
            <w:tcW w:w="1809" w:type="dxa"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Лексика и фр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зеология</w:t>
            </w:r>
          </w:p>
        </w:tc>
        <w:tc>
          <w:tcPr>
            <w:tcW w:w="2870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владеть навыками 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боты с учебной книгой, словарями и другими информационными 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точниками, включая СМИ и ресурсы Инте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нета;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8"/>
              </w:numPr>
              <w:tabs>
                <w:tab w:val="left" w:pos="176"/>
                <w:tab w:val="left" w:pos="9214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проводить лексический анализ слова;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опознавать лексические средства выразительн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сти и основные виды тропов (метафора, эп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тет, сравнение, гиперб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ла, олицетворение);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соблюдать основные языковые нормы в ус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ной и письменной речи;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7"/>
              </w:numPr>
              <w:tabs>
                <w:tab w:val="left" w:pos="176"/>
                <w:tab w:val="left" w:pos="9214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использовать орфогр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фические словари</w:t>
            </w:r>
          </w:p>
          <w:p w:rsidR="00996320" w:rsidRPr="00DC007F" w:rsidRDefault="00996320" w:rsidP="008C0D1A">
            <w:pPr>
              <w:pStyle w:val="a5"/>
              <w:widowControl w:val="0"/>
              <w:tabs>
                <w:tab w:val="left" w:pos="176"/>
                <w:tab w:val="left" w:pos="9214"/>
              </w:tabs>
              <w:autoSpaceDE w:val="0"/>
              <w:autoSpaceDN w:val="0"/>
              <w:adjustRightInd w:val="0"/>
              <w:ind w:left="0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3118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участвовать в разных видах обсуждения, форм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лировать собственную п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зицию и аргументировать ее, привлекая сведения из жизненного и читател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ь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ского опыта;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самостоятельно план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ровать пути достижения целей, в том числе альте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нативные, осознанно выб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рать наиболее эффекти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ные способы решения уче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ных и познавательных 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дач.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опознавать различные выразительные средства языка; создание текстовых документов на русском языке; участие в колле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к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тивном создании текст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вого документа;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использование приемов поиска информации на пе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сональном компьютере;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цитирование фрагме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тов сообщений;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283"/>
              </w:tabs>
              <w:autoSpaceDE w:val="0"/>
              <w:autoSpaceDN w:val="0"/>
              <w:adjustRightInd w:val="0"/>
              <w:ind w:left="-1" w:firstLine="1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создание презентаций.</w:t>
            </w:r>
          </w:p>
        </w:tc>
        <w:tc>
          <w:tcPr>
            <w:tcW w:w="4927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6320" w:rsidRPr="00D0007E" w:rsidTr="008C0D1A">
        <w:trPr>
          <w:trHeight w:val="862"/>
        </w:trPr>
        <w:tc>
          <w:tcPr>
            <w:tcW w:w="1809" w:type="dxa"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Морфология</w:t>
            </w:r>
          </w:p>
        </w:tc>
        <w:tc>
          <w:tcPr>
            <w:tcW w:w="2870" w:type="dxa"/>
          </w:tcPr>
          <w:p w:rsidR="00996320" w:rsidRPr="00DC007F" w:rsidRDefault="00996320" w:rsidP="008C0D1A">
            <w:pPr>
              <w:pStyle w:val="a5"/>
              <w:keepLines/>
              <w:numPr>
                <w:ilvl w:val="0"/>
                <w:numId w:val="10"/>
              </w:numPr>
              <w:tabs>
                <w:tab w:val="left" w:pos="176"/>
                <w:tab w:val="left" w:pos="2586"/>
                <w:tab w:val="left" w:pos="9214"/>
              </w:tabs>
              <w:ind w:left="34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опознавать самосто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я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тельные части речи и их формы;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  <w:tab w:val="left" w:pos="993"/>
                <w:tab w:val="left" w:pos="2586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проводить морфолог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 xml:space="preserve">ческий анализ слова; 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  <w:tab w:val="left" w:pos="993"/>
                <w:tab w:val="left" w:pos="2586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соблюдать основные языковые нормы в ус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ной и письменной речи;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  <w:tab w:val="left" w:pos="993"/>
                <w:tab w:val="left" w:pos="2586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lastRenderedPageBreak/>
              <w:t>использовать орфогр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фические словари.</w:t>
            </w:r>
          </w:p>
        </w:tc>
        <w:tc>
          <w:tcPr>
            <w:tcW w:w="3118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lastRenderedPageBreak/>
              <w:t>участвовать в разных 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дах обсуждения, формул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ровать собственную поз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цию и аргументировать ее, привлекая сведения из жи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ненного и читательского опыта;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самостоятельно планир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lastRenderedPageBreak/>
              <w:t>вать пути достижения ц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лей, в том числе альтерн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тивные, осознанно выб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рать наиболее эффекти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ные способы решения уче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ных и познавательных 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дач</w:t>
            </w:r>
            <w:proofErr w:type="gramStart"/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.</w:t>
            </w:r>
            <w:proofErr w:type="gramEnd"/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 xml:space="preserve"> </w:t>
            </w:r>
            <w:proofErr w:type="gramStart"/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</w:t>
            </w:r>
            <w:proofErr w:type="gramEnd"/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оздание текстовых документов на русском языке; участие в колле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к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тивном создании текст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вого документа;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использование приемов поиска информации на пе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сональном компьютере;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цитирование фрагментов сообщений;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создание презентаций.</w:t>
            </w:r>
          </w:p>
        </w:tc>
        <w:tc>
          <w:tcPr>
            <w:tcW w:w="4927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6320" w:rsidRPr="00D0007E" w:rsidTr="008C0D1A">
        <w:trPr>
          <w:trHeight w:val="862"/>
        </w:trPr>
        <w:tc>
          <w:tcPr>
            <w:tcW w:w="1809" w:type="dxa"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Синтаксис</w:t>
            </w:r>
          </w:p>
        </w:tc>
        <w:tc>
          <w:tcPr>
            <w:tcW w:w="2870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опознавать основные единицы синтаксиса (словосочетание, пре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д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ложение, текст);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находить грамматич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скую основу предлож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ния;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распознавать главные и второстепенные члены предложения;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опознавать предлож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ния простые и сложные, предложения осложне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ной структуры;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проводить синтаксич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ский анализ словосоч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тания и предложения;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соблюдать основные языковые нормы в ус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lastRenderedPageBreak/>
              <w:t>ной и письменной речи;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использовать орфогр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фические словари.</w:t>
            </w:r>
          </w:p>
        </w:tc>
        <w:tc>
          <w:tcPr>
            <w:tcW w:w="3118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lastRenderedPageBreak/>
              <w:t>участвовать в разных 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дах обсуждения, формул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ровать собственную поз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цию и аргументировать ее, привлекая сведения из жи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ненного и читательского опыта;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самостоятельно планир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вать пути достижения ц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лей, в том числе альтерн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тивные, осознанно выб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рать наиболее эффекти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ные способы решения уче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ных и познавательных 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дач</w:t>
            </w:r>
            <w:proofErr w:type="gramStart"/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.</w:t>
            </w:r>
            <w:proofErr w:type="gramEnd"/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 xml:space="preserve"> </w:t>
            </w:r>
            <w:proofErr w:type="gramStart"/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</w:t>
            </w:r>
            <w:proofErr w:type="gramEnd"/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оздание текстовых документов на русском языке; участие в колле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к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тивном создании текст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вого документа;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lastRenderedPageBreak/>
              <w:t>использование приемов поиска информации на пе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сональном компьютере;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цитирование фрагментов сообщений;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  <w:tab w:val="left" w:pos="884"/>
              </w:tabs>
              <w:autoSpaceDE w:val="0"/>
              <w:autoSpaceDN w:val="0"/>
              <w:adjustRightInd w:val="0"/>
              <w:ind w:left="-1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создание презентаций.</w:t>
            </w:r>
          </w:p>
        </w:tc>
        <w:tc>
          <w:tcPr>
            <w:tcW w:w="4927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6320" w:rsidRPr="00D0007E" w:rsidTr="008C0D1A">
        <w:trPr>
          <w:trHeight w:val="4350"/>
        </w:trPr>
        <w:tc>
          <w:tcPr>
            <w:tcW w:w="1809" w:type="dxa"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lastRenderedPageBreak/>
              <w:t>Правописание: орфография и пунктуация</w:t>
            </w:r>
          </w:p>
        </w:tc>
        <w:tc>
          <w:tcPr>
            <w:tcW w:w="2870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соблюдать основные языковые нормы в ус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ной и письменной речи;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членить слова на слоги и правильно их перен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сить;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опираться на фонетич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ский, морфемный, слов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образовательный и мо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фологический анализ в практике правописания;</w:t>
            </w:r>
          </w:p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опираться на  грамм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тико-интонационный анализ при объяснении расстановки знаков пр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пинания в предложении;</w:t>
            </w:r>
          </w:p>
          <w:p w:rsidR="00996320" w:rsidRPr="00DC007F" w:rsidRDefault="00996320" w:rsidP="008C0D1A">
            <w:pPr>
              <w:pStyle w:val="a5"/>
              <w:numPr>
                <w:ilvl w:val="0"/>
                <w:numId w:val="1"/>
              </w:numPr>
              <w:tabs>
                <w:tab w:val="left" w:pos="176"/>
                <w:tab w:val="left" w:pos="9214"/>
              </w:tabs>
              <w:ind w:left="0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szCs w:val="24"/>
                <w:lang w:val="ru-RU"/>
              </w:rPr>
              <w:t>использовать орфогр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szCs w:val="24"/>
                <w:lang w:val="ru-RU"/>
              </w:rPr>
              <w:t>фические словари.</w:t>
            </w:r>
          </w:p>
        </w:tc>
        <w:tc>
          <w:tcPr>
            <w:tcW w:w="3118" w:type="dxa"/>
          </w:tcPr>
          <w:p w:rsidR="00996320" w:rsidRPr="00DC007F" w:rsidRDefault="00996320" w:rsidP="008C0D1A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141"/>
              </w:tabs>
              <w:autoSpaceDE w:val="0"/>
              <w:autoSpaceDN w:val="0"/>
              <w:adjustRightInd w:val="0"/>
              <w:ind w:left="-1" w:firstLine="0"/>
              <w:jc w:val="both"/>
              <w:rPr>
                <w:rFonts w:ascii="Times New Roman" w:hAnsi="Times New Roman"/>
                <w:i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участвовать в разных 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дах обсуждения, формул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ровать собственную поз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цию и аргументировать ее, привлекая сведения из жи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ненного и читательского опыта;</w:t>
            </w:r>
          </w:p>
          <w:p w:rsidR="00996320" w:rsidRPr="00DC007F" w:rsidRDefault="00996320" w:rsidP="008C0D1A">
            <w:pPr>
              <w:pStyle w:val="a5"/>
              <w:numPr>
                <w:ilvl w:val="0"/>
                <w:numId w:val="1"/>
              </w:numPr>
              <w:tabs>
                <w:tab w:val="left" w:pos="141"/>
                <w:tab w:val="left" w:pos="742"/>
                <w:tab w:val="left" w:pos="9214"/>
              </w:tabs>
              <w:ind w:left="-1" w:firstLine="0"/>
              <w:rPr>
                <w:rFonts w:ascii="Times New Roman" w:hAnsi="Times New Roman"/>
                <w:szCs w:val="24"/>
                <w:lang w:val="ru-RU"/>
              </w:rPr>
            </w:pP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самостоятельно планир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о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вать пути достижения ц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лей, в том числе альтерн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тивные, осознанно выб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рать наиболее эффекти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в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ные способы решения уче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б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ных и познавательных з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а</w:t>
            </w:r>
            <w:r w:rsidRPr="00302F57">
              <w:rPr>
                <w:rFonts w:ascii="Times New Roman" w:hAnsi="Times New Roman"/>
                <w:i/>
                <w:szCs w:val="24"/>
                <w:lang w:val="ru-RU"/>
              </w:rPr>
              <w:t>дач.</w:t>
            </w:r>
          </w:p>
        </w:tc>
        <w:tc>
          <w:tcPr>
            <w:tcW w:w="4927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996320" w:rsidRPr="00D0007E" w:rsidRDefault="00996320" w:rsidP="008C0D1A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96320" w:rsidRPr="00D0007E" w:rsidRDefault="00996320" w:rsidP="003F7AE7">
      <w:pPr>
        <w:shd w:val="clear" w:color="auto" w:fill="FFFFFF"/>
        <w:spacing w:after="0" w:line="240" w:lineRule="auto"/>
        <w:ind w:left="142" w:right="142"/>
        <w:rPr>
          <w:rFonts w:ascii="Times New Roman" w:hAnsi="Times New Roman"/>
          <w:bCs/>
          <w:sz w:val="24"/>
          <w:szCs w:val="24"/>
        </w:rPr>
      </w:pPr>
    </w:p>
    <w:p w:rsidR="00996320" w:rsidRPr="00D0007E" w:rsidRDefault="00996320" w:rsidP="003F7AE7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996320" w:rsidRPr="0080674A" w:rsidRDefault="00996320" w:rsidP="0080674A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/>
          <w:sz w:val="28"/>
          <w:szCs w:val="28"/>
        </w:rPr>
      </w:pPr>
      <w:r w:rsidRPr="0080674A">
        <w:rPr>
          <w:rFonts w:ascii="Times New Roman" w:hAnsi="Times New Roman"/>
          <w:b/>
          <w:sz w:val="28"/>
          <w:szCs w:val="28"/>
        </w:rPr>
        <w:t>3.Содержание учебного предмета</w:t>
      </w:r>
    </w:p>
    <w:p w:rsidR="00996320" w:rsidRPr="00D0007E" w:rsidRDefault="00996320" w:rsidP="004F3380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04"/>
        <w:gridCol w:w="7254"/>
        <w:gridCol w:w="2410"/>
      </w:tblGrid>
      <w:tr w:rsidR="00996320" w:rsidRPr="00D0007E" w:rsidTr="0080674A">
        <w:tc>
          <w:tcPr>
            <w:tcW w:w="5504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996320" w:rsidRPr="00D0007E" w:rsidTr="0080674A">
        <w:trPr>
          <w:trHeight w:val="1703"/>
        </w:trPr>
        <w:tc>
          <w:tcPr>
            <w:tcW w:w="5504" w:type="dxa"/>
          </w:tcPr>
          <w:p w:rsidR="00996320" w:rsidRPr="00D0007E" w:rsidRDefault="00996320" w:rsidP="008C0D1A">
            <w:pPr>
              <w:pStyle w:val="3"/>
              <w:spacing w:before="0" w:beforeAutospacing="0" w:after="0" w:afterAutospacing="0" w:line="360" w:lineRule="auto"/>
              <w:jc w:val="both"/>
              <w:rPr>
                <w:b w:val="0"/>
                <w:sz w:val="22"/>
                <w:szCs w:val="22"/>
              </w:rPr>
            </w:pPr>
            <w:bookmarkStart w:id="0" w:name="_Toc287934281"/>
            <w:bookmarkStart w:id="1" w:name="_Toc414553183"/>
            <w:r w:rsidRPr="00D0007E">
              <w:rPr>
                <w:b w:val="0"/>
                <w:sz w:val="22"/>
                <w:szCs w:val="22"/>
              </w:rPr>
              <w:t>Культура речи</w:t>
            </w:r>
            <w:bookmarkEnd w:id="0"/>
            <w:bookmarkEnd w:id="1"/>
          </w:p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Основные виды норм русского литературного языка (орфоэпич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ские, лексические, грамматические, стилистические, орфографич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ские, пунктуационные). </w:t>
            </w:r>
          </w:p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Виды лингвистических словарей и их роль в овладении словарным богатством и нормами современного русского литературного языка. </w:t>
            </w: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6320" w:rsidRPr="00D0007E" w:rsidTr="0080674A">
        <w:tc>
          <w:tcPr>
            <w:tcW w:w="5504" w:type="dxa"/>
          </w:tcPr>
          <w:p w:rsidR="00996320" w:rsidRPr="00D0007E" w:rsidRDefault="00996320" w:rsidP="008C0D1A">
            <w:pPr>
              <w:pStyle w:val="2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bookmarkStart w:id="2" w:name="_Toc287934282"/>
            <w:bookmarkStart w:id="3" w:name="_Toc414553184"/>
            <w:r w:rsidRPr="00D0007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lastRenderedPageBreak/>
              <w:t>Общие сведения о языке. Основные разделы науки о языке</w:t>
            </w:r>
            <w:bookmarkEnd w:id="2"/>
            <w:bookmarkEnd w:id="3"/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Роль языка в жизни человека и общества. Русский язык – наци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нальный язык русского народа, государственный язык Российской Федерации и язык межнационального общения. Русский язык в 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временном мире. Русский язык как развивающееся явление. Ру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ский язык как один из индоевропейских языков. Русский язык в кругу других славянских языков. Историческое развитие русского языка.</w:t>
            </w: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96320" w:rsidRPr="00D0007E" w:rsidTr="0080674A">
        <w:tc>
          <w:tcPr>
            <w:tcW w:w="5504" w:type="dxa"/>
          </w:tcPr>
          <w:p w:rsidR="00996320" w:rsidRPr="00D0007E" w:rsidRDefault="00996320" w:rsidP="008C0D1A">
            <w:pPr>
              <w:pStyle w:val="2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Фонетика, орфоэпия и графика</w:t>
            </w:r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разноместность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, подвижность при 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формо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>- и словообразовании. Смыслоразличительная роль ударения.  Фонет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ческий анализ слова. Соотношение звука и буквы. Состав русского алфавита, названия букв. Обозначение на письме твердости и мя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г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кости согласных. Способы обозначения [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j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>’] на письме. Интонация, ее функции. Основные элементы интонации. Связь фонетики с гр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фикой и орфографией. Орфоэпия как раздел лингвистики. Осно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в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ные нормы произношения слов (нормы, определяющие произнош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ние гласных звуков и произношение согласных звуков; ударение в отдельных грамматических формах) и интонирования предлож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ний. </w:t>
            </w: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16+2</w:t>
            </w:r>
          </w:p>
        </w:tc>
      </w:tr>
      <w:tr w:rsidR="00996320" w:rsidRPr="00D0007E" w:rsidTr="0080674A">
        <w:tc>
          <w:tcPr>
            <w:tcW w:w="5504" w:type="dxa"/>
          </w:tcPr>
          <w:p w:rsidR="00996320" w:rsidRPr="00D0007E" w:rsidRDefault="00996320" w:rsidP="008C0D1A">
            <w:pPr>
              <w:pStyle w:val="3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proofErr w:type="spellStart"/>
            <w:r w:rsidRPr="00D0007E">
              <w:rPr>
                <w:b w:val="0"/>
                <w:sz w:val="24"/>
                <w:szCs w:val="24"/>
              </w:rPr>
              <w:t>Морфемика</w:t>
            </w:r>
            <w:proofErr w:type="spellEnd"/>
            <w:r w:rsidRPr="00D0007E">
              <w:rPr>
                <w:b w:val="0"/>
                <w:sz w:val="24"/>
                <w:szCs w:val="24"/>
              </w:rPr>
              <w:t xml:space="preserve"> и словообразование</w:t>
            </w:r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 xml:space="preserve">Состав слова. Морфема как минимальная значимая единица языка. </w:t>
            </w:r>
          </w:p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Основа слова и окончание. Виды морфем: корень, приставка, су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ф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фикс, окончание. Нулевая морфема. Словообразующие и формоо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б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разующие морфемы. Чередование звуков в морфемах. Морфемный анализ слова. Производящая и производная основы. </w:t>
            </w: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23+2</w:t>
            </w:r>
          </w:p>
        </w:tc>
      </w:tr>
      <w:tr w:rsidR="00996320" w:rsidRPr="00D0007E" w:rsidTr="0080674A">
        <w:tc>
          <w:tcPr>
            <w:tcW w:w="5504" w:type="dxa"/>
          </w:tcPr>
          <w:p w:rsidR="00996320" w:rsidRPr="00D0007E" w:rsidRDefault="00996320" w:rsidP="008C0D1A">
            <w:pPr>
              <w:pStyle w:val="3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bookmarkStart w:id="4" w:name="_Toc287934286"/>
            <w:bookmarkStart w:id="5" w:name="_Toc414553188"/>
            <w:r w:rsidRPr="00D0007E">
              <w:rPr>
                <w:b w:val="0"/>
                <w:sz w:val="24"/>
                <w:szCs w:val="24"/>
              </w:rPr>
              <w:t>Лексикология и фразеология</w:t>
            </w:r>
            <w:bookmarkEnd w:id="4"/>
            <w:bookmarkEnd w:id="5"/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Слово как единица языка. Лексическое и грамматическое значение слова. Однозначные и многозначные слова; прямое и переносное значения слова. Синонимы. Антонимы. Омонимы. Паронимы. Сф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ры употребления русской лексики.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чение в речи омонимов, антонимов, синонимов, многозначных слов; нормы лексической сочетаемости и др.) Лексический анализ слова. </w:t>
            </w: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8+2</w:t>
            </w:r>
          </w:p>
        </w:tc>
      </w:tr>
      <w:tr w:rsidR="00996320" w:rsidRPr="00D0007E" w:rsidTr="0080674A">
        <w:tc>
          <w:tcPr>
            <w:tcW w:w="5504" w:type="dxa"/>
          </w:tcPr>
          <w:p w:rsidR="00996320" w:rsidRPr="00D0007E" w:rsidRDefault="00996320" w:rsidP="008C0D1A">
            <w:pPr>
              <w:pStyle w:val="2"/>
              <w:spacing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lastRenderedPageBreak/>
              <w:t>Морфология</w:t>
            </w:r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Части речи как лексико-грамматические разряды слов. Традицио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ная классификация частей речи. Самостоятельные (знаменател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ь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ные) части речи. 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Общекатегориальное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значение, морфологические и синтаксические свойства каждой самостоятельной (знаменател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ь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ной) части речи. Служебные части речи. Морфологический анализ слова. Основные морфологические нормы русского литературного языка (нормы образования форм имен существительных, имен пр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и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лагательных, глаголов). </w:t>
            </w: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54+4</w:t>
            </w:r>
          </w:p>
        </w:tc>
      </w:tr>
      <w:tr w:rsidR="00996320" w:rsidRPr="00D0007E" w:rsidTr="0080674A">
        <w:tc>
          <w:tcPr>
            <w:tcW w:w="5504" w:type="dxa"/>
          </w:tcPr>
          <w:p w:rsidR="00996320" w:rsidRPr="00D0007E" w:rsidRDefault="00996320" w:rsidP="008C0D1A">
            <w:pPr>
              <w:pStyle w:val="3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bookmarkStart w:id="6" w:name="_Toc287934288"/>
            <w:bookmarkStart w:id="7" w:name="_Toc414553190"/>
            <w:r w:rsidRPr="00D0007E">
              <w:rPr>
                <w:b w:val="0"/>
                <w:sz w:val="24"/>
                <w:szCs w:val="24"/>
              </w:rPr>
              <w:t>Синтаксис</w:t>
            </w:r>
            <w:bookmarkEnd w:id="6"/>
            <w:bookmarkEnd w:id="7"/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Единицы синтаксиса русского языка. Типы предложений по цели высказывания и эмоциональной окраске. Грамматическая основа предложения. Главные и второстепенные члены, способы их выр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жения. Предложения простые и сложные. Структурные типы пр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стых предложений (распространенные – нераспространенные, предложения осложненной и 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неосложненной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структуры). Одноро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д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ные члены предложения, обращение. Способы передачи чужой р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е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чи. Синтаксический анализ простого и сложного предложения. П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нятие текста, основные признаки текста (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членимость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, смысловая цельность, связность, завершенность). </w:t>
            </w:r>
            <w:proofErr w:type="spellStart"/>
            <w:r w:rsidRPr="00D0007E">
              <w:rPr>
                <w:rFonts w:ascii="Times New Roman" w:hAnsi="Times New Roman"/>
                <w:sz w:val="24"/>
                <w:szCs w:val="24"/>
              </w:rPr>
              <w:t>Внутритекстовые</w:t>
            </w:r>
            <w:proofErr w:type="spell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средства связи.</w:t>
            </w: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34+2</w:t>
            </w:r>
          </w:p>
        </w:tc>
      </w:tr>
      <w:tr w:rsidR="00996320" w:rsidRPr="00D0007E" w:rsidTr="0080674A">
        <w:tc>
          <w:tcPr>
            <w:tcW w:w="550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8" w:name="_Toc287934289"/>
            <w:bookmarkStart w:id="9" w:name="_Toc414553191"/>
            <w:r w:rsidRPr="00D0007E">
              <w:rPr>
                <w:rFonts w:ascii="Times New Roman" w:hAnsi="Times New Roman"/>
                <w:sz w:val="24"/>
                <w:szCs w:val="24"/>
              </w:rPr>
              <w:t>Правописание: орфография и пунктуация</w:t>
            </w:r>
            <w:bookmarkEnd w:id="8"/>
            <w:bookmarkEnd w:id="9"/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Орфография. Понятие орфограммы. Правописание гласных и с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о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гласных в составе морфем и на стыке морфем. Правописание Ъ и Ь. </w:t>
            </w:r>
          </w:p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Прописная и строчная буквы. Перенос слов. Соблюдение основных орфографических норм. Пунктуация. Знаки препинания и их фун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к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 xml:space="preserve">ции. </w:t>
            </w:r>
            <w:proofErr w:type="gramStart"/>
            <w:r w:rsidRPr="00D0007E">
              <w:rPr>
                <w:rFonts w:ascii="Times New Roman" w:hAnsi="Times New Roman"/>
                <w:sz w:val="24"/>
                <w:szCs w:val="24"/>
              </w:rPr>
              <w:t>Знаки препинания в конце предложения, в простом и сложном предложениях, при прямой речи, в диалоге.</w:t>
            </w:r>
            <w:proofErr w:type="gramEnd"/>
            <w:r w:rsidRPr="00D0007E">
              <w:rPr>
                <w:rFonts w:ascii="Times New Roman" w:hAnsi="Times New Roman"/>
                <w:sz w:val="24"/>
                <w:szCs w:val="24"/>
              </w:rPr>
              <w:t xml:space="preserve"> Соблюдение основных пунктуационных норм. Орфографический анализ слова и пункту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а</w:t>
            </w:r>
            <w:r w:rsidRPr="00D0007E">
              <w:rPr>
                <w:rFonts w:ascii="Times New Roman" w:hAnsi="Times New Roman"/>
                <w:sz w:val="24"/>
                <w:szCs w:val="24"/>
              </w:rPr>
              <w:t>ционный анализ предложения</w:t>
            </w: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5+5</w:t>
            </w:r>
          </w:p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6320" w:rsidRPr="00D0007E" w:rsidTr="0080674A">
        <w:tc>
          <w:tcPr>
            <w:tcW w:w="5504" w:type="dxa"/>
          </w:tcPr>
          <w:p w:rsidR="00996320" w:rsidRPr="00D0007E" w:rsidRDefault="00996320" w:rsidP="008C0D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7254" w:type="dxa"/>
          </w:tcPr>
          <w:p w:rsidR="00996320" w:rsidRPr="00D0007E" w:rsidRDefault="00996320" w:rsidP="008C0D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96320" w:rsidRPr="00D0007E" w:rsidRDefault="00996320" w:rsidP="008C0D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07E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</w:tr>
    </w:tbl>
    <w:p w:rsidR="00996320" w:rsidRDefault="00996320" w:rsidP="00A746B5">
      <w:pPr>
        <w:pStyle w:val="Standard"/>
        <w:shd w:val="clear" w:color="auto" w:fill="FFFFFF"/>
        <w:spacing w:line="278" w:lineRule="exact"/>
        <w:ind w:right="1"/>
        <w:jc w:val="center"/>
      </w:pPr>
    </w:p>
    <w:p w:rsidR="00996320" w:rsidRPr="00D0007E" w:rsidRDefault="00996320">
      <w:pPr>
        <w:rPr>
          <w:rFonts w:ascii="Times New Roman" w:hAnsi="Times New Roman"/>
        </w:rPr>
      </w:pPr>
    </w:p>
    <w:sectPr w:rsidR="00996320" w:rsidRPr="00D0007E" w:rsidSect="003F7AE7">
      <w:pgSz w:w="16838" w:h="11906" w:orient="landscape"/>
      <w:pgMar w:top="993" w:right="1387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3289D8"/>
    <w:lvl w:ilvl="0">
      <w:numFmt w:val="bullet"/>
      <w:lvlText w:val="*"/>
      <w:lvlJc w:val="left"/>
    </w:lvl>
  </w:abstractNum>
  <w:abstractNum w:abstractNumId="1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D0FCC"/>
    <w:multiLevelType w:val="hybridMultilevel"/>
    <w:tmpl w:val="ACE6A774"/>
    <w:lvl w:ilvl="0" w:tplc="8A66F88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231D3E2C"/>
    <w:multiLevelType w:val="hybridMultilevel"/>
    <w:tmpl w:val="55EA53F0"/>
    <w:lvl w:ilvl="0" w:tplc="632AC8E4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5">
    <w:nsid w:val="2A7346F9"/>
    <w:multiLevelType w:val="hybridMultilevel"/>
    <w:tmpl w:val="F1D62C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60477AC"/>
    <w:multiLevelType w:val="hybridMultilevel"/>
    <w:tmpl w:val="845E9C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9C0498C"/>
    <w:multiLevelType w:val="hybridMultilevel"/>
    <w:tmpl w:val="98D24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B27F66"/>
    <w:multiLevelType w:val="hybridMultilevel"/>
    <w:tmpl w:val="7D1AB0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ABA30E8"/>
    <w:multiLevelType w:val="hybridMultilevel"/>
    <w:tmpl w:val="7B0606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03D287C"/>
    <w:multiLevelType w:val="hybridMultilevel"/>
    <w:tmpl w:val="54A0E6EC"/>
    <w:lvl w:ilvl="0" w:tplc="9878B36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1">
    <w:nsid w:val="467420CD"/>
    <w:multiLevelType w:val="hybridMultilevel"/>
    <w:tmpl w:val="672212C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737422C"/>
    <w:multiLevelType w:val="hybridMultilevel"/>
    <w:tmpl w:val="92402E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4">
    <w:nsid w:val="4DD954DD"/>
    <w:multiLevelType w:val="hybridMultilevel"/>
    <w:tmpl w:val="B9BA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6F08FF"/>
    <w:multiLevelType w:val="hybridMultilevel"/>
    <w:tmpl w:val="C310EF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3D307EB"/>
    <w:multiLevelType w:val="hybridMultilevel"/>
    <w:tmpl w:val="A858DE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DAC5A74"/>
    <w:multiLevelType w:val="hybridMultilevel"/>
    <w:tmpl w:val="7586F0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1390342"/>
    <w:multiLevelType w:val="hybridMultilevel"/>
    <w:tmpl w:val="B20AB3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86D5DFE"/>
    <w:multiLevelType w:val="hybridMultilevel"/>
    <w:tmpl w:val="60980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C05632"/>
    <w:multiLevelType w:val="hybridMultilevel"/>
    <w:tmpl w:val="E6641F72"/>
    <w:lvl w:ilvl="0" w:tplc="7AD01C52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2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E712761"/>
    <w:multiLevelType w:val="hybridMultilevel"/>
    <w:tmpl w:val="FBDCB3D8"/>
    <w:lvl w:ilvl="0" w:tplc="67F835A6">
      <w:start w:val="1"/>
      <w:numFmt w:val="decimal"/>
      <w:lvlText w:val="%1."/>
      <w:lvlJc w:val="left"/>
      <w:pPr>
        <w:ind w:left="960" w:hanging="9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FE566A5"/>
    <w:multiLevelType w:val="hybridMultilevel"/>
    <w:tmpl w:val="57FAA5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4D27ECC"/>
    <w:multiLevelType w:val="hybridMultilevel"/>
    <w:tmpl w:val="C6D0A5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6CF24B4"/>
    <w:multiLevelType w:val="hybridMultilevel"/>
    <w:tmpl w:val="260288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D172BD9"/>
    <w:multiLevelType w:val="hybridMultilevel"/>
    <w:tmpl w:val="449A15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D83507F"/>
    <w:multiLevelType w:val="hybridMultilevel"/>
    <w:tmpl w:val="BCACB42C"/>
    <w:lvl w:ilvl="0" w:tplc="041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9"/>
  </w:num>
  <w:num w:numId="3">
    <w:abstractNumId w:val="13"/>
  </w:num>
  <w:num w:numId="4">
    <w:abstractNumId w:val="23"/>
  </w:num>
  <w:num w:numId="5">
    <w:abstractNumId w:val="3"/>
  </w:num>
  <w:num w:numId="6">
    <w:abstractNumId w:val="17"/>
  </w:num>
  <w:num w:numId="7">
    <w:abstractNumId w:val="7"/>
  </w:num>
  <w:num w:numId="8">
    <w:abstractNumId w:val="14"/>
  </w:num>
  <w:num w:numId="9">
    <w:abstractNumId w:val="21"/>
  </w:num>
  <w:num w:numId="10">
    <w:abstractNumId w:val="29"/>
  </w:num>
  <w:num w:numId="11">
    <w:abstractNumId w:val="5"/>
  </w:num>
  <w:num w:numId="12">
    <w:abstractNumId w:val="16"/>
  </w:num>
  <w:num w:numId="13">
    <w:abstractNumId w:val="10"/>
  </w:num>
  <w:num w:numId="14">
    <w:abstractNumId w:val="27"/>
  </w:num>
  <w:num w:numId="15">
    <w:abstractNumId w:val="4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6"/>
  </w:num>
  <w:num w:numId="27">
    <w:abstractNumId w:val="28"/>
  </w:num>
  <w:num w:numId="28">
    <w:abstractNumId w:val="2"/>
  </w:num>
  <w:num w:numId="29">
    <w:abstractNumId w:val="8"/>
  </w:num>
  <w:num w:numId="30">
    <w:abstractNumId w:val="24"/>
  </w:num>
  <w:num w:numId="31">
    <w:abstractNumId w:val="0"/>
    <w:lvlOverride w:ilvl="0">
      <w:lvl w:ilvl="0">
        <w:numFmt w:val="bullet"/>
        <w:lvlText w:val="•"/>
        <w:legacy w:legacy="1" w:legacySpace="0" w:legacyIndent="427"/>
        <w:lvlJc w:val="left"/>
        <w:rPr>
          <w:rFonts w:ascii="Times New Roman" w:hAnsi="Times New Roman" w:hint="default"/>
        </w:rPr>
      </w:lvl>
    </w:lvlOverride>
  </w:num>
  <w:num w:numId="32">
    <w:abstractNumId w:val="0"/>
    <w:lvlOverride w:ilvl="0">
      <w:lvl w:ilvl="0">
        <w:numFmt w:val="bullet"/>
        <w:lvlText w:val="•"/>
        <w:legacy w:legacy="1" w:legacySpace="0" w:legacyIndent="423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AE7"/>
    <w:rsid w:val="00011EDA"/>
    <w:rsid w:val="00024389"/>
    <w:rsid w:val="00046CAE"/>
    <w:rsid w:val="00053201"/>
    <w:rsid w:val="00091FEE"/>
    <w:rsid w:val="00097B76"/>
    <w:rsid w:val="000A2E84"/>
    <w:rsid w:val="000A452E"/>
    <w:rsid w:val="000E5114"/>
    <w:rsid w:val="000F10C2"/>
    <w:rsid w:val="00112D01"/>
    <w:rsid w:val="00122277"/>
    <w:rsid w:val="001642B2"/>
    <w:rsid w:val="00164C91"/>
    <w:rsid w:val="001E00F5"/>
    <w:rsid w:val="002009B3"/>
    <w:rsid w:val="00217E30"/>
    <w:rsid w:val="0022240F"/>
    <w:rsid w:val="00224674"/>
    <w:rsid w:val="002375E9"/>
    <w:rsid w:val="0024335E"/>
    <w:rsid w:val="002446D2"/>
    <w:rsid w:val="0024756D"/>
    <w:rsid w:val="00250E9F"/>
    <w:rsid w:val="00254676"/>
    <w:rsid w:val="00255BC9"/>
    <w:rsid w:val="00256922"/>
    <w:rsid w:val="00272987"/>
    <w:rsid w:val="00281DC0"/>
    <w:rsid w:val="002859D4"/>
    <w:rsid w:val="002B680D"/>
    <w:rsid w:val="002C2AEE"/>
    <w:rsid w:val="002C5791"/>
    <w:rsid w:val="00302F57"/>
    <w:rsid w:val="00332F07"/>
    <w:rsid w:val="00364139"/>
    <w:rsid w:val="00393CC3"/>
    <w:rsid w:val="00394F3C"/>
    <w:rsid w:val="003A4534"/>
    <w:rsid w:val="003C32DC"/>
    <w:rsid w:val="003F7AE7"/>
    <w:rsid w:val="00420F08"/>
    <w:rsid w:val="00460ED5"/>
    <w:rsid w:val="00465CA7"/>
    <w:rsid w:val="004669DB"/>
    <w:rsid w:val="004959E0"/>
    <w:rsid w:val="004C4305"/>
    <w:rsid w:val="004D6E3C"/>
    <w:rsid w:val="004F3380"/>
    <w:rsid w:val="00515F23"/>
    <w:rsid w:val="00532E62"/>
    <w:rsid w:val="0056562E"/>
    <w:rsid w:val="00577930"/>
    <w:rsid w:val="00581E72"/>
    <w:rsid w:val="00596593"/>
    <w:rsid w:val="005A4814"/>
    <w:rsid w:val="005B3D0D"/>
    <w:rsid w:val="005E3703"/>
    <w:rsid w:val="005F55B5"/>
    <w:rsid w:val="00607FD7"/>
    <w:rsid w:val="006212C7"/>
    <w:rsid w:val="00631ACB"/>
    <w:rsid w:val="0064305B"/>
    <w:rsid w:val="006708B0"/>
    <w:rsid w:val="00676AE1"/>
    <w:rsid w:val="006B0285"/>
    <w:rsid w:val="006B3551"/>
    <w:rsid w:val="006B4383"/>
    <w:rsid w:val="006F2562"/>
    <w:rsid w:val="006F36BA"/>
    <w:rsid w:val="007021E4"/>
    <w:rsid w:val="00714053"/>
    <w:rsid w:val="00714430"/>
    <w:rsid w:val="00724E00"/>
    <w:rsid w:val="007420D6"/>
    <w:rsid w:val="007422F4"/>
    <w:rsid w:val="00751279"/>
    <w:rsid w:val="0075299A"/>
    <w:rsid w:val="00757323"/>
    <w:rsid w:val="00770A4B"/>
    <w:rsid w:val="007834BE"/>
    <w:rsid w:val="00784E8D"/>
    <w:rsid w:val="007C060F"/>
    <w:rsid w:val="007C103B"/>
    <w:rsid w:val="007C1808"/>
    <w:rsid w:val="007E702D"/>
    <w:rsid w:val="0080674A"/>
    <w:rsid w:val="008144DE"/>
    <w:rsid w:val="0082725B"/>
    <w:rsid w:val="00827EFD"/>
    <w:rsid w:val="00831405"/>
    <w:rsid w:val="00847857"/>
    <w:rsid w:val="008524A1"/>
    <w:rsid w:val="00856BE4"/>
    <w:rsid w:val="008617F0"/>
    <w:rsid w:val="00876622"/>
    <w:rsid w:val="008B5C15"/>
    <w:rsid w:val="008B5CFA"/>
    <w:rsid w:val="008B7BD9"/>
    <w:rsid w:val="008C0D1A"/>
    <w:rsid w:val="008E14E9"/>
    <w:rsid w:val="00912C67"/>
    <w:rsid w:val="00917ECE"/>
    <w:rsid w:val="00923E32"/>
    <w:rsid w:val="009576DA"/>
    <w:rsid w:val="00985B5C"/>
    <w:rsid w:val="00990E6C"/>
    <w:rsid w:val="00996320"/>
    <w:rsid w:val="009A3618"/>
    <w:rsid w:val="009A3BF7"/>
    <w:rsid w:val="009C3A7A"/>
    <w:rsid w:val="009D4983"/>
    <w:rsid w:val="009E0114"/>
    <w:rsid w:val="00A1500B"/>
    <w:rsid w:val="00A263E8"/>
    <w:rsid w:val="00A54223"/>
    <w:rsid w:val="00A746B5"/>
    <w:rsid w:val="00A770ED"/>
    <w:rsid w:val="00A82AE2"/>
    <w:rsid w:val="00A845B5"/>
    <w:rsid w:val="00A84FBF"/>
    <w:rsid w:val="00AB5996"/>
    <w:rsid w:val="00B87C17"/>
    <w:rsid w:val="00BE2A3C"/>
    <w:rsid w:val="00C23BE3"/>
    <w:rsid w:val="00C24D85"/>
    <w:rsid w:val="00C36F58"/>
    <w:rsid w:val="00C46EEC"/>
    <w:rsid w:val="00C70E0D"/>
    <w:rsid w:val="00C743DB"/>
    <w:rsid w:val="00CB20CC"/>
    <w:rsid w:val="00CB586A"/>
    <w:rsid w:val="00CF5A00"/>
    <w:rsid w:val="00D0007E"/>
    <w:rsid w:val="00D01733"/>
    <w:rsid w:val="00D421B5"/>
    <w:rsid w:val="00D4447D"/>
    <w:rsid w:val="00D62325"/>
    <w:rsid w:val="00D721F3"/>
    <w:rsid w:val="00D83751"/>
    <w:rsid w:val="00D90B58"/>
    <w:rsid w:val="00DB5111"/>
    <w:rsid w:val="00DC007F"/>
    <w:rsid w:val="00DE0988"/>
    <w:rsid w:val="00DE09FD"/>
    <w:rsid w:val="00DE231A"/>
    <w:rsid w:val="00E254C3"/>
    <w:rsid w:val="00E345CF"/>
    <w:rsid w:val="00E47693"/>
    <w:rsid w:val="00E571B3"/>
    <w:rsid w:val="00E65D32"/>
    <w:rsid w:val="00E94C50"/>
    <w:rsid w:val="00E95161"/>
    <w:rsid w:val="00EA018A"/>
    <w:rsid w:val="00ED0890"/>
    <w:rsid w:val="00F33D73"/>
    <w:rsid w:val="00F4214E"/>
    <w:rsid w:val="00F45001"/>
    <w:rsid w:val="00F55948"/>
    <w:rsid w:val="00F72E0D"/>
    <w:rsid w:val="00F7528E"/>
    <w:rsid w:val="00F90DD3"/>
    <w:rsid w:val="00FA1D7D"/>
    <w:rsid w:val="00FC3F5E"/>
    <w:rsid w:val="00FC5532"/>
    <w:rsid w:val="00FD2B57"/>
    <w:rsid w:val="00FE7C37"/>
    <w:rsid w:val="00FF0F3E"/>
    <w:rsid w:val="00FF1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AE7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3F7AE7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aliases w:val="Обычный 2"/>
    <w:basedOn w:val="a"/>
    <w:next w:val="a"/>
    <w:link w:val="30"/>
    <w:uiPriority w:val="99"/>
    <w:qFormat/>
    <w:rsid w:val="003F7AE7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8"/>
      <w:szCs w:val="27"/>
      <w:lang w:eastAsia="ru-RU"/>
    </w:rPr>
  </w:style>
  <w:style w:type="paragraph" w:styleId="9">
    <w:name w:val="heading 9"/>
    <w:basedOn w:val="a"/>
    <w:next w:val="a"/>
    <w:link w:val="90"/>
    <w:uiPriority w:val="99"/>
    <w:qFormat/>
    <w:locked/>
    <w:rsid w:val="005E3703"/>
    <w:pPr>
      <w:spacing w:before="240" w:after="60"/>
      <w:outlineLvl w:val="8"/>
    </w:pPr>
    <w:rPr>
      <w:rFonts w:ascii="Cambria" w:eastAsia="Times New Roman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3F7AE7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aliases w:val="Обычный 2 Знак"/>
    <w:basedOn w:val="a0"/>
    <w:link w:val="3"/>
    <w:uiPriority w:val="99"/>
    <w:locked/>
    <w:rsid w:val="003F7AE7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5E3703"/>
    <w:rPr>
      <w:rFonts w:ascii="Cambria" w:hAnsi="Cambria" w:cs="Times New Roman"/>
      <w:lang w:eastAsia="en-US"/>
    </w:rPr>
  </w:style>
  <w:style w:type="table" w:styleId="a3">
    <w:name w:val="Table Grid"/>
    <w:basedOn w:val="a1"/>
    <w:uiPriority w:val="99"/>
    <w:rsid w:val="003F7A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3F7A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3F7AE7"/>
    <w:rPr>
      <w:rFonts w:cs="Times New Roman"/>
    </w:rPr>
  </w:style>
  <w:style w:type="paragraph" w:styleId="a5">
    <w:name w:val="List Paragraph"/>
    <w:basedOn w:val="a"/>
    <w:link w:val="a6"/>
    <w:uiPriority w:val="99"/>
    <w:qFormat/>
    <w:rsid w:val="003F7AE7"/>
    <w:pPr>
      <w:spacing w:after="0" w:line="240" w:lineRule="auto"/>
      <w:ind w:left="720"/>
      <w:contextualSpacing/>
    </w:pPr>
    <w:rPr>
      <w:sz w:val="24"/>
      <w:szCs w:val="20"/>
      <w:lang w:eastAsia="ru-RU"/>
    </w:rPr>
  </w:style>
  <w:style w:type="character" w:customStyle="1" w:styleId="a6">
    <w:name w:val="Абзац списка Знак"/>
    <w:link w:val="a5"/>
    <w:uiPriority w:val="99"/>
    <w:locked/>
    <w:rsid w:val="003F7AE7"/>
    <w:rPr>
      <w:rFonts w:ascii="Calibri" w:hAnsi="Calibri"/>
      <w:sz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3F7AE7"/>
    <w:rPr>
      <w:rFonts w:ascii="Times New Roman" w:hAnsi="Times New Roman"/>
      <w:sz w:val="24"/>
      <w:u w:val="none"/>
      <w:effect w:val="none"/>
    </w:rPr>
  </w:style>
  <w:style w:type="paragraph" w:styleId="a7">
    <w:name w:val="No Spacing"/>
    <w:link w:val="a8"/>
    <w:uiPriority w:val="99"/>
    <w:qFormat/>
    <w:rsid w:val="003F7AE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rsid w:val="00E95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95161"/>
    <w:rPr>
      <w:rFonts w:ascii="Tahoma" w:hAnsi="Tahoma" w:cs="Tahoma"/>
      <w:sz w:val="16"/>
      <w:szCs w:val="16"/>
    </w:rPr>
  </w:style>
  <w:style w:type="paragraph" w:customStyle="1" w:styleId="Style25">
    <w:name w:val="Style25"/>
    <w:basedOn w:val="a"/>
    <w:uiPriority w:val="99"/>
    <w:rsid w:val="0064305B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/>
      <w:sz w:val="24"/>
      <w:szCs w:val="24"/>
      <w:lang w:eastAsia="ru-RU"/>
    </w:rPr>
  </w:style>
  <w:style w:type="character" w:styleId="ab">
    <w:name w:val="footnote reference"/>
    <w:basedOn w:val="a0"/>
    <w:uiPriority w:val="99"/>
    <w:semiHidden/>
    <w:rsid w:val="00676AE1"/>
    <w:rPr>
      <w:rFonts w:ascii="Times New Roman" w:hAnsi="Times New Roman" w:cs="Times New Roman"/>
      <w:sz w:val="20"/>
      <w:vertAlign w:val="superscript"/>
    </w:rPr>
  </w:style>
  <w:style w:type="paragraph" w:customStyle="1" w:styleId="Default">
    <w:name w:val="Default"/>
    <w:rsid w:val="00676AE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c">
    <w:name w:val="Strong"/>
    <w:basedOn w:val="a0"/>
    <w:uiPriority w:val="99"/>
    <w:qFormat/>
    <w:locked/>
    <w:rsid w:val="00676AE1"/>
    <w:rPr>
      <w:rFonts w:cs="Times New Roman"/>
      <w:b/>
    </w:rPr>
  </w:style>
  <w:style w:type="character" w:customStyle="1" w:styleId="a8">
    <w:name w:val="Без интервала Знак"/>
    <w:basedOn w:val="a0"/>
    <w:link w:val="a7"/>
    <w:uiPriority w:val="99"/>
    <w:locked/>
    <w:rsid w:val="005E3703"/>
    <w:rPr>
      <w:sz w:val="22"/>
      <w:szCs w:val="22"/>
      <w:lang w:val="ru-RU" w:eastAsia="en-US" w:bidi="ar-SA"/>
    </w:rPr>
  </w:style>
  <w:style w:type="paragraph" w:customStyle="1" w:styleId="Standard">
    <w:name w:val="Standard"/>
    <w:uiPriority w:val="99"/>
    <w:rsid w:val="00A746B5"/>
    <w:pPr>
      <w:suppressAutoHyphens/>
      <w:autoSpaceDN w:val="0"/>
      <w:textAlignment w:val="baseline"/>
    </w:pPr>
    <w:rPr>
      <w:rFonts w:ascii="Times New Roman" w:hAnsi="Times New Roman"/>
      <w:kern w:val="3"/>
      <w:sz w:val="24"/>
      <w:szCs w:val="24"/>
      <w:lang w:eastAsia="zh-CN"/>
    </w:rPr>
  </w:style>
  <w:style w:type="character" w:customStyle="1" w:styleId="Internetlink">
    <w:name w:val="Internet link"/>
    <w:uiPriority w:val="99"/>
    <w:rsid w:val="00A746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22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2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6172</Words>
  <Characters>35187</Characters>
  <Application>Microsoft Office Word</Application>
  <DocSecurity>0</DocSecurity>
  <Lines>293</Lines>
  <Paragraphs>82</Paragraphs>
  <ScaleCrop>false</ScaleCrop>
  <Company/>
  <LinksUpToDate>false</LinksUpToDate>
  <CharactersWithSpaces>41277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Алия Шарибзяновна</cp:lastModifiedBy>
  <cp:revision>22</cp:revision>
  <dcterms:created xsi:type="dcterms:W3CDTF">2018-09-16T09:13:00Z</dcterms:created>
  <dcterms:modified xsi:type="dcterms:W3CDTF">2018-10-26T06:37:00Z</dcterms:modified>
</cp:coreProperties>
</file>